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8202E" w14:textId="77777777" w:rsidR="00C42220" w:rsidRPr="00C42220" w:rsidRDefault="00C42220" w:rsidP="00C42220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color w:val="auto"/>
          <w:spacing w:val="8"/>
          <w:szCs w:val="24"/>
        </w:rPr>
      </w:pPr>
      <w:r w:rsidRPr="00C42220">
        <w:rPr>
          <w:color w:val="auto"/>
          <w:spacing w:val="8"/>
          <w:szCs w:val="24"/>
        </w:rPr>
        <w:t>Федеральное государственное образовательное бюджетное</w:t>
      </w:r>
    </w:p>
    <w:p w14:paraId="7E1748E4" w14:textId="77777777" w:rsidR="00C42220" w:rsidRPr="00C42220" w:rsidRDefault="00C42220" w:rsidP="00C42220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C42220">
        <w:rPr>
          <w:color w:val="auto"/>
          <w:spacing w:val="8"/>
          <w:szCs w:val="24"/>
        </w:rPr>
        <w:t xml:space="preserve"> учреждение высшего образования</w:t>
      </w:r>
    </w:p>
    <w:p w14:paraId="5E545E45" w14:textId="77777777" w:rsidR="00C42220" w:rsidRPr="00C42220" w:rsidRDefault="00C42220" w:rsidP="00C42220">
      <w:pPr>
        <w:widowControl w:val="0"/>
        <w:shd w:val="clear" w:color="auto" w:fill="FFFFFF"/>
        <w:spacing w:after="0"/>
        <w:ind w:left="0" w:right="0" w:firstLine="0"/>
        <w:jc w:val="center"/>
        <w:rPr>
          <w:b/>
          <w:color w:val="auto"/>
          <w:spacing w:val="8"/>
          <w:szCs w:val="24"/>
        </w:rPr>
      </w:pPr>
      <w:r w:rsidRPr="00C42220">
        <w:rPr>
          <w:b/>
          <w:color w:val="auto"/>
          <w:spacing w:val="8"/>
          <w:szCs w:val="24"/>
        </w:rPr>
        <w:t>«Финансовый университет при Правительстве Российской Федерации»</w:t>
      </w:r>
    </w:p>
    <w:p w14:paraId="65B15841" w14:textId="77777777" w:rsidR="00C42220" w:rsidRPr="00C42220" w:rsidRDefault="00C42220" w:rsidP="00C42220">
      <w:pPr>
        <w:widowControl w:val="0"/>
        <w:shd w:val="clear" w:color="auto" w:fill="FFFFFF"/>
        <w:spacing w:after="0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proofErr w:type="spellStart"/>
      <w:r w:rsidRPr="00C42220">
        <w:rPr>
          <w:b/>
          <w:color w:val="auto"/>
          <w:spacing w:val="8"/>
          <w:szCs w:val="24"/>
        </w:rPr>
        <w:t>Сургутский</w:t>
      </w:r>
      <w:proofErr w:type="spellEnd"/>
      <w:r w:rsidRPr="00C42220">
        <w:rPr>
          <w:b/>
          <w:color w:val="auto"/>
          <w:spacing w:val="8"/>
          <w:szCs w:val="24"/>
        </w:rPr>
        <w:t xml:space="preserve"> финансово-экономический колледж</w:t>
      </w:r>
    </w:p>
    <w:p w14:paraId="5F9391A0" w14:textId="77777777" w:rsidR="00C42220" w:rsidRPr="00C42220" w:rsidRDefault="00C42220" w:rsidP="00C42220">
      <w:pPr>
        <w:widowControl w:val="0"/>
        <w:shd w:val="clear" w:color="auto" w:fill="FFFFFF"/>
        <w:spacing w:after="0" w:line="480" w:lineRule="auto"/>
        <w:ind w:left="0" w:right="0" w:firstLine="0"/>
        <w:jc w:val="center"/>
        <w:outlineLvl w:val="0"/>
        <w:rPr>
          <w:b/>
          <w:color w:val="auto"/>
          <w:spacing w:val="8"/>
          <w:szCs w:val="24"/>
        </w:rPr>
      </w:pPr>
      <w:r w:rsidRPr="00C42220">
        <w:rPr>
          <w:b/>
          <w:color w:val="auto"/>
          <w:spacing w:val="8"/>
          <w:szCs w:val="24"/>
        </w:rPr>
        <w:t>(</w:t>
      </w:r>
      <w:proofErr w:type="spellStart"/>
      <w:r w:rsidRPr="00C42220">
        <w:rPr>
          <w:b/>
          <w:color w:val="auto"/>
          <w:spacing w:val="8"/>
          <w:szCs w:val="24"/>
        </w:rPr>
        <w:t>Сургутский</w:t>
      </w:r>
      <w:proofErr w:type="spellEnd"/>
      <w:r w:rsidRPr="00C42220">
        <w:rPr>
          <w:b/>
          <w:color w:val="auto"/>
          <w:spacing w:val="8"/>
          <w:szCs w:val="24"/>
        </w:rPr>
        <w:t xml:space="preserve"> филиал </w:t>
      </w:r>
      <w:proofErr w:type="spellStart"/>
      <w:r w:rsidRPr="00C42220">
        <w:rPr>
          <w:b/>
          <w:color w:val="auto"/>
          <w:spacing w:val="8"/>
          <w:szCs w:val="24"/>
        </w:rPr>
        <w:t>Финуниверситета</w:t>
      </w:r>
      <w:proofErr w:type="spellEnd"/>
      <w:r w:rsidRPr="00C42220">
        <w:rPr>
          <w:b/>
          <w:color w:val="auto"/>
          <w:spacing w:val="8"/>
          <w:szCs w:val="24"/>
        </w:rPr>
        <w:t>)</w:t>
      </w:r>
    </w:p>
    <w:p w14:paraId="3B468310" w14:textId="77777777" w:rsidR="00C42220" w:rsidRPr="00C42220" w:rsidRDefault="00C42220" w:rsidP="00C42220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C42220" w:rsidRPr="00C42220" w14:paraId="38BBE484" w14:textId="77777777" w:rsidTr="007A26BD">
        <w:trPr>
          <w:trHeight w:val="2250"/>
        </w:trPr>
        <w:tc>
          <w:tcPr>
            <w:tcW w:w="5529" w:type="dxa"/>
          </w:tcPr>
          <w:p w14:paraId="1B1ED1C9" w14:textId="77777777" w:rsidR="00C42220" w:rsidRPr="00C42220" w:rsidRDefault="00C42220" w:rsidP="00C42220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0862BEC0" w14:textId="77777777" w:rsidR="00C42220" w:rsidRPr="00C42220" w:rsidRDefault="00C42220" w:rsidP="00C42220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C42220">
              <w:rPr>
                <w:color w:val="auto"/>
                <w:sz w:val="28"/>
                <w:szCs w:val="28"/>
                <w:lang w:eastAsia="ru-RU"/>
              </w:rPr>
              <w:t>УТВЕРЖДАЮ</w:t>
            </w:r>
          </w:p>
          <w:p w14:paraId="4F3C7E1A" w14:textId="77777777" w:rsidR="00C42220" w:rsidRPr="00C42220" w:rsidRDefault="00C42220" w:rsidP="00C42220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</w:p>
          <w:p w14:paraId="5EBE87AE" w14:textId="77777777" w:rsidR="00C42220" w:rsidRPr="00C42220" w:rsidRDefault="00C42220" w:rsidP="00C42220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C42220">
              <w:rPr>
                <w:color w:val="auto"/>
                <w:sz w:val="28"/>
                <w:szCs w:val="28"/>
                <w:lang w:eastAsia="ru-RU"/>
              </w:rPr>
              <w:t>Заместитель директора по УМР</w:t>
            </w:r>
          </w:p>
          <w:p w14:paraId="4E680F0D" w14:textId="77777777" w:rsidR="00C42220" w:rsidRPr="00C42220" w:rsidRDefault="00C42220" w:rsidP="00C42220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</w:r>
            <w:r w:rsidRPr="00C42220">
              <w:rPr>
                <w:color w:val="auto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C42220">
              <w:rPr>
                <w:color w:val="auto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14:paraId="091654B2" w14:textId="77777777" w:rsidR="00C42220" w:rsidRPr="00C42220" w:rsidRDefault="00C42220" w:rsidP="00C42220">
            <w:pPr>
              <w:spacing w:after="0" w:line="240" w:lineRule="auto"/>
              <w:ind w:left="10" w:right="0"/>
              <w:rPr>
                <w:color w:val="auto"/>
                <w:sz w:val="28"/>
                <w:szCs w:val="28"/>
                <w:lang w:eastAsia="ru-RU"/>
              </w:rPr>
            </w:pPr>
            <w:r w:rsidRPr="00C42220">
              <w:rPr>
                <w:color w:val="auto"/>
                <w:sz w:val="28"/>
                <w:szCs w:val="28"/>
                <w:lang w:eastAsia="ru-RU"/>
              </w:rPr>
              <w:t>«____»______________2023 г.</w:t>
            </w:r>
          </w:p>
        </w:tc>
      </w:tr>
    </w:tbl>
    <w:p w14:paraId="1B3A6A1B" w14:textId="77777777" w:rsidR="00C42220" w:rsidRPr="00C42220" w:rsidRDefault="00C42220" w:rsidP="00C42220">
      <w:pPr>
        <w:widowControl w:val="0"/>
        <w:shd w:val="clear" w:color="auto" w:fill="FFFFFF"/>
        <w:spacing w:after="0" w:line="480" w:lineRule="auto"/>
        <w:ind w:hanging="567"/>
        <w:jc w:val="center"/>
        <w:outlineLvl w:val="0"/>
        <w:rPr>
          <w:b/>
          <w:color w:val="auto"/>
          <w:spacing w:val="8"/>
          <w:szCs w:val="24"/>
        </w:rPr>
      </w:pPr>
    </w:p>
    <w:p w14:paraId="2B055298" w14:textId="77777777" w:rsidR="00C42220" w:rsidRPr="00C42220" w:rsidRDefault="00C42220" w:rsidP="00C42220">
      <w:pPr>
        <w:widowControl w:val="0"/>
        <w:spacing w:after="0" w:line="240" w:lineRule="auto"/>
        <w:rPr>
          <w:color w:val="auto"/>
          <w:spacing w:val="-3"/>
          <w:szCs w:val="24"/>
        </w:rPr>
      </w:pPr>
    </w:p>
    <w:p w14:paraId="063E6152" w14:textId="77777777" w:rsidR="00C42220" w:rsidRPr="00C42220" w:rsidRDefault="00C42220" w:rsidP="00C42220">
      <w:pPr>
        <w:widowControl w:val="0"/>
        <w:tabs>
          <w:tab w:val="left" w:pos="3495"/>
        </w:tabs>
        <w:spacing w:after="0" w:line="240" w:lineRule="auto"/>
        <w:rPr>
          <w:color w:val="auto"/>
          <w:spacing w:val="-3"/>
          <w:szCs w:val="24"/>
        </w:rPr>
      </w:pPr>
      <w:r w:rsidRPr="00C42220">
        <w:rPr>
          <w:color w:val="auto"/>
          <w:spacing w:val="-3"/>
          <w:szCs w:val="24"/>
        </w:rPr>
        <w:tab/>
      </w:r>
    </w:p>
    <w:p w14:paraId="222840F0" w14:textId="77777777" w:rsidR="00C42220" w:rsidRPr="00C42220" w:rsidRDefault="00C42220" w:rsidP="00C42220">
      <w:pPr>
        <w:widowControl w:val="0"/>
        <w:rPr>
          <w:color w:val="auto"/>
          <w:szCs w:val="24"/>
        </w:rPr>
      </w:pPr>
    </w:p>
    <w:p w14:paraId="7D4FE8DD" w14:textId="77777777" w:rsidR="00C42220" w:rsidRPr="00C42220" w:rsidRDefault="00C42220" w:rsidP="00C42220">
      <w:pPr>
        <w:widowControl w:val="0"/>
        <w:spacing w:after="0"/>
        <w:ind w:left="10" w:right="0"/>
        <w:jc w:val="center"/>
        <w:outlineLvl w:val="0"/>
        <w:rPr>
          <w:b/>
          <w:color w:val="auto"/>
          <w:szCs w:val="24"/>
        </w:rPr>
      </w:pPr>
      <w:r w:rsidRPr="00C42220">
        <w:rPr>
          <w:b/>
          <w:color w:val="auto"/>
          <w:szCs w:val="24"/>
        </w:rPr>
        <w:t>ФОНД ОЦЕНОЧНЫХ СРЕДСТВ ПО ДИСЦИПЛИНЕ</w:t>
      </w:r>
    </w:p>
    <w:p w14:paraId="7DA55088" w14:textId="77777777" w:rsidR="00C42220" w:rsidRPr="00C42220" w:rsidRDefault="00C42220" w:rsidP="00C42220">
      <w:pPr>
        <w:spacing w:after="0"/>
        <w:ind w:left="10" w:right="0"/>
        <w:jc w:val="center"/>
        <w:rPr>
          <w:color w:val="auto"/>
        </w:rPr>
      </w:pPr>
      <w:r w:rsidRPr="00C42220">
        <w:rPr>
          <w:color w:val="auto"/>
          <w:sz w:val="28"/>
        </w:rPr>
        <w:t>ОП.06 Гражданское право</w:t>
      </w:r>
    </w:p>
    <w:p w14:paraId="4A0F6120" w14:textId="77777777" w:rsidR="00C42220" w:rsidRPr="00C42220" w:rsidRDefault="00C42220" w:rsidP="00C42220">
      <w:pPr>
        <w:widowControl w:val="0"/>
        <w:spacing w:after="0"/>
        <w:ind w:left="10" w:right="0"/>
        <w:jc w:val="center"/>
        <w:rPr>
          <w:color w:val="auto"/>
          <w:szCs w:val="24"/>
        </w:rPr>
      </w:pPr>
      <w:r w:rsidRPr="00C42220">
        <w:rPr>
          <w:color w:val="auto"/>
          <w:sz w:val="28"/>
        </w:rPr>
        <w:t>40.02.01 Право и организация социального обеспечения</w:t>
      </w:r>
    </w:p>
    <w:p w14:paraId="4B0DDBDF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6DB8CC48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6581D0ED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40390E28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67E0EA3F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3A876B4C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782C1879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4EB3E04E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65B0DE09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4D42E6F8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1AA3A0EC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126135A2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36534EA9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34FD75D3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7A9DDD9D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154BD88F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19BF97A1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6628BF5F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44428F14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4877DDDD" w14:textId="77777777" w:rsidR="00C42220" w:rsidRPr="00C42220" w:rsidRDefault="00C42220" w:rsidP="00C42220">
      <w:pPr>
        <w:widowControl w:val="0"/>
        <w:spacing w:after="0"/>
        <w:ind w:left="10" w:right="0"/>
        <w:rPr>
          <w:color w:val="auto"/>
          <w:szCs w:val="24"/>
        </w:rPr>
      </w:pPr>
    </w:p>
    <w:p w14:paraId="39873AD5" w14:textId="77777777" w:rsidR="00C42220" w:rsidRPr="00C42220" w:rsidRDefault="00C42220" w:rsidP="00C42220">
      <w:pPr>
        <w:widowControl w:val="0"/>
        <w:spacing w:after="0"/>
        <w:ind w:left="10" w:right="0"/>
        <w:jc w:val="center"/>
        <w:outlineLvl w:val="0"/>
        <w:rPr>
          <w:color w:val="auto"/>
          <w:szCs w:val="24"/>
        </w:rPr>
      </w:pPr>
      <w:r w:rsidRPr="00C42220">
        <w:rPr>
          <w:color w:val="auto"/>
          <w:szCs w:val="24"/>
        </w:rPr>
        <w:t xml:space="preserve">Сургут </w:t>
      </w:r>
      <w:r w:rsidRPr="00C42220">
        <w:rPr>
          <w:color w:val="auto"/>
          <w:szCs w:val="24"/>
        </w:rPr>
        <w:sym w:font="Symbol" w:char="F02D"/>
      </w:r>
      <w:r w:rsidRPr="00C42220">
        <w:rPr>
          <w:color w:val="auto"/>
          <w:szCs w:val="24"/>
        </w:rPr>
        <w:t xml:space="preserve"> 2023 г.</w:t>
      </w:r>
    </w:p>
    <w:p w14:paraId="13E8C52A" w14:textId="77777777" w:rsidR="00C42220" w:rsidRPr="00C42220" w:rsidRDefault="00C42220" w:rsidP="00C42220">
      <w:pPr>
        <w:spacing w:after="0" w:line="256" w:lineRule="auto"/>
        <w:ind w:left="71" w:firstLine="0"/>
        <w:jc w:val="center"/>
        <w:rPr>
          <w:color w:val="auto"/>
        </w:rPr>
      </w:pPr>
      <w:r w:rsidRPr="00C42220">
        <w:rPr>
          <w:color w:val="auto"/>
          <w:sz w:val="28"/>
        </w:rPr>
        <w:t xml:space="preserve"> </w:t>
      </w:r>
    </w:p>
    <w:p w14:paraId="63E0902E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color w:val="auto"/>
        </w:rPr>
      </w:pPr>
      <w:r w:rsidRPr="00C42220">
        <w:rPr>
          <w:b/>
          <w:color w:val="auto"/>
          <w:sz w:val="29"/>
        </w:rPr>
        <w:t xml:space="preserve"> </w:t>
      </w:r>
    </w:p>
    <w:p w14:paraId="39083032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color w:val="auto"/>
        </w:rPr>
      </w:pPr>
      <w:r w:rsidRPr="00C42220">
        <w:rPr>
          <w:b/>
          <w:color w:val="auto"/>
          <w:sz w:val="29"/>
        </w:rPr>
        <w:t xml:space="preserve"> </w:t>
      </w:r>
    </w:p>
    <w:p w14:paraId="0A2DAED5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  <w:bookmarkStart w:id="0" w:name="_Hlk52183727"/>
      <w:r w:rsidRPr="00C42220">
        <w:rPr>
          <w:bCs/>
          <w:color w:val="auto"/>
        </w:rPr>
        <w:lastRenderedPageBreak/>
        <w:t xml:space="preserve">Фонд оценочных средств составлен в соответствии с рабочей программой  дисциплины ОП.06 Гражданское право, утвержденной </w:t>
      </w:r>
      <w:proofErr w:type="spellStart"/>
      <w:r w:rsidRPr="00C42220">
        <w:rPr>
          <w:bCs/>
          <w:color w:val="auto"/>
        </w:rPr>
        <w:t>Сургутским</w:t>
      </w:r>
      <w:proofErr w:type="spellEnd"/>
      <w:r w:rsidRPr="00C42220">
        <w:rPr>
          <w:bCs/>
          <w:color w:val="auto"/>
        </w:rPr>
        <w:t xml:space="preserve"> филиалом </w:t>
      </w:r>
      <w:proofErr w:type="spellStart"/>
      <w:r w:rsidRPr="00C42220">
        <w:rPr>
          <w:bCs/>
          <w:color w:val="auto"/>
        </w:rPr>
        <w:t>Финуниверситета</w:t>
      </w:r>
      <w:proofErr w:type="spellEnd"/>
      <w:r w:rsidRPr="00C42220">
        <w:rPr>
          <w:bCs/>
          <w:color w:val="auto"/>
        </w:rPr>
        <w:t xml:space="preserve"> в 2023 году.</w:t>
      </w:r>
    </w:p>
    <w:bookmarkEnd w:id="0"/>
    <w:p w14:paraId="1598CB7E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</w:p>
    <w:p w14:paraId="21C35766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</w:p>
    <w:p w14:paraId="5DFCA77D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</w:p>
    <w:p w14:paraId="40B25288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</w:p>
    <w:p w14:paraId="1415095F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</w:p>
    <w:p w14:paraId="06152C73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</w:p>
    <w:p w14:paraId="7556EE52" w14:textId="77777777" w:rsidR="00C42220" w:rsidRPr="00C42220" w:rsidRDefault="00C42220" w:rsidP="00C42220">
      <w:pPr>
        <w:spacing w:after="0" w:line="259" w:lineRule="auto"/>
        <w:ind w:left="0" w:right="0" w:firstLine="709"/>
        <w:rPr>
          <w:bCs/>
          <w:color w:val="auto"/>
        </w:rPr>
      </w:pPr>
      <w:r w:rsidRPr="00C42220">
        <w:rPr>
          <w:bCs/>
          <w:color w:val="auto"/>
        </w:rPr>
        <w:t xml:space="preserve">Разработчик: </w:t>
      </w:r>
      <w:proofErr w:type="spellStart"/>
      <w:r w:rsidRPr="00C42220">
        <w:rPr>
          <w:bCs/>
          <w:color w:val="auto"/>
        </w:rPr>
        <w:t>Осьмак</w:t>
      </w:r>
      <w:proofErr w:type="spellEnd"/>
      <w:r w:rsidRPr="00C42220">
        <w:rPr>
          <w:bCs/>
          <w:color w:val="auto"/>
        </w:rPr>
        <w:t xml:space="preserve"> А.И., преподаватель.</w:t>
      </w:r>
    </w:p>
    <w:p w14:paraId="2301C8FC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16883581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0279540F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039A6DCA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bCs/>
          <w:color w:val="auto"/>
        </w:rPr>
      </w:pPr>
    </w:p>
    <w:p w14:paraId="5672838C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bCs/>
          <w:i/>
          <w:color w:val="auto"/>
        </w:rPr>
      </w:pPr>
    </w:p>
    <w:p w14:paraId="022D864B" w14:textId="77777777" w:rsidR="00C42220" w:rsidRPr="00C42220" w:rsidRDefault="00C42220" w:rsidP="00C42220">
      <w:pPr>
        <w:widowControl w:val="0"/>
        <w:autoSpaceDE w:val="0"/>
        <w:autoSpaceDN w:val="0"/>
        <w:spacing w:after="0" w:line="360" w:lineRule="auto"/>
        <w:ind w:left="0" w:right="0" w:firstLine="709"/>
        <w:rPr>
          <w:color w:val="auto"/>
          <w:szCs w:val="24"/>
          <w:lang w:eastAsia="en-US"/>
        </w:rPr>
      </w:pPr>
      <w:r w:rsidRPr="00C42220">
        <w:rPr>
          <w:color w:val="auto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278599C7" w14:textId="77777777" w:rsidR="00C42220" w:rsidRPr="00C42220" w:rsidRDefault="00C42220" w:rsidP="00C42220">
      <w:pPr>
        <w:widowControl w:val="0"/>
        <w:autoSpaceDE w:val="0"/>
        <w:autoSpaceDN w:val="0"/>
        <w:spacing w:after="0" w:line="360" w:lineRule="auto"/>
        <w:ind w:left="0" w:right="0" w:firstLine="709"/>
        <w:jc w:val="left"/>
        <w:rPr>
          <w:color w:val="auto"/>
          <w:szCs w:val="24"/>
          <w:lang w:eastAsia="en-US"/>
        </w:rPr>
      </w:pPr>
      <w:r w:rsidRPr="00C42220">
        <w:rPr>
          <w:color w:val="auto"/>
          <w:szCs w:val="24"/>
          <w:lang w:eastAsia="en-US"/>
        </w:rPr>
        <w:t>Протокол от «_____» __________________20____г. №_____</w:t>
      </w:r>
    </w:p>
    <w:p w14:paraId="4B69396B" w14:textId="77777777" w:rsidR="00C42220" w:rsidRPr="00C42220" w:rsidRDefault="00C42220" w:rsidP="00C42220">
      <w:pPr>
        <w:widowControl w:val="0"/>
        <w:autoSpaceDE w:val="0"/>
        <w:autoSpaceDN w:val="0"/>
        <w:spacing w:after="0" w:line="360" w:lineRule="auto"/>
        <w:ind w:left="0" w:right="0" w:firstLine="709"/>
        <w:jc w:val="left"/>
        <w:rPr>
          <w:color w:val="auto"/>
          <w:szCs w:val="24"/>
          <w:lang w:eastAsia="en-US"/>
        </w:rPr>
      </w:pPr>
      <w:r w:rsidRPr="00C42220">
        <w:rPr>
          <w:color w:val="auto"/>
          <w:szCs w:val="24"/>
          <w:lang w:eastAsia="en-US"/>
        </w:rPr>
        <w:t>Председатель ПЦК ______________ Л.М. Талипова</w:t>
      </w:r>
    </w:p>
    <w:p w14:paraId="1ECC8B59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color w:val="auto"/>
        </w:rPr>
      </w:pPr>
    </w:p>
    <w:p w14:paraId="280AA821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color w:val="auto"/>
        </w:rPr>
      </w:pPr>
      <w:r w:rsidRPr="00C42220">
        <w:rPr>
          <w:b/>
          <w:color w:val="auto"/>
        </w:rPr>
        <w:t xml:space="preserve"> </w:t>
      </w:r>
    </w:p>
    <w:p w14:paraId="3BE0C8D0" w14:textId="77777777" w:rsidR="00C42220" w:rsidRPr="00C42220" w:rsidRDefault="00C42220" w:rsidP="00C42220">
      <w:pPr>
        <w:spacing w:after="0" w:line="259" w:lineRule="auto"/>
        <w:ind w:left="0" w:right="0" w:firstLine="0"/>
        <w:jc w:val="left"/>
        <w:rPr>
          <w:color w:val="auto"/>
        </w:rPr>
      </w:pPr>
      <w:r w:rsidRPr="00C42220">
        <w:rPr>
          <w:b/>
          <w:color w:val="auto"/>
        </w:rPr>
        <w:t xml:space="preserve"> </w:t>
      </w:r>
    </w:p>
    <w:p w14:paraId="1E12E287" w14:textId="77777777" w:rsidR="008C6DFC" w:rsidRPr="005871A2" w:rsidRDefault="008C6DFC">
      <w:pPr>
        <w:spacing w:after="4" w:line="259" w:lineRule="auto"/>
        <w:ind w:left="10" w:right="375"/>
        <w:jc w:val="right"/>
        <w:rPr>
          <w:color w:val="auto"/>
        </w:rPr>
      </w:pPr>
    </w:p>
    <w:p w14:paraId="6F987A87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47A1751E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1816E547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4166A56B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19E4BE6F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776A6384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4778ABD3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7B6494A4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5CA7535C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1A35CCF6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1D04B95C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5947B68B" w14:textId="77777777" w:rsidR="004E13DA" w:rsidRPr="005871A2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2F32CE36" w14:textId="77777777" w:rsidR="004E13DA" w:rsidRDefault="004E13DA">
      <w:pPr>
        <w:spacing w:after="4" w:line="259" w:lineRule="auto"/>
        <w:ind w:left="10" w:right="375"/>
        <w:jc w:val="right"/>
        <w:rPr>
          <w:color w:val="auto"/>
        </w:rPr>
      </w:pPr>
    </w:p>
    <w:p w14:paraId="3984B0B3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327B9467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49F8F0EF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6E3FDF88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236F5507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011DA153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68C28DF8" w14:textId="77777777" w:rsidR="00C42220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0ACD525E" w14:textId="77777777" w:rsidR="00C42220" w:rsidRPr="005871A2" w:rsidRDefault="00C42220">
      <w:pPr>
        <w:spacing w:after="4" w:line="259" w:lineRule="auto"/>
        <w:ind w:left="10" w:right="375"/>
        <w:jc w:val="right"/>
        <w:rPr>
          <w:color w:val="auto"/>
        </w:rPr>
      </w:pPr>
    </w:p>
    <w:p w14:paraId="27E2D149" w14:textId="77777777" w:rsidR="004E13DA" w:rsidRPr="005871A2" w:rsidRDefault="004E13DA" w:rsidP="003A29E5">
      <w:pPr>
        <w:spacing w:after="4" w:line="259" w:lineRule="auto"/>
        <w:ind w:left="0" w:right="375" w:firstLine="0"/>
        <w:rPr>
          <w:color w:val="auto"/>
        </w:rPr>
      </w:pPr>
    </w:p>
    <w:p w14:paraId="7AB1BA64" w14:textId="0F48767B" w:rsidR="005871A2" w:rsidRPr="00C42220" w:rsidRDefault="008C6DFC" w:rsidP="005871A2">
      <w:pPr>
        <w:widowControl w:val="0"/>
        <w:spacing w:after="4" w:line="259" w:lineRule="auto"/>
        <w:ind w:left="11" w:right="374" w:hanging="11"/>
        <w:jc w:val="center"/>
        <w:rPr>
          <w:b/>
          <w:bCs/>
          <w:color w:val="auto"/>
        </w:rPr>
      </w:pPr>
      <w:r w:rsidRPr="00C42220">
        <w:rPr>
          <w:b/>
          <w:bCs/>
          <w:color w:val="auto"/>
        </w:rPr>
        <w:lastRenderedPageBreak/>
        <w:t>СОДЕРЖАНИЕ</w:t>
      </w:r>
    </w:p>
    <w:p w14:paraId="50051F8E" w14:textId="77777777" w:rsidR="004E13DA" w:rsidRPr="005871A2" w:rsidRDefault="004E13DA" w:rsidP="004E13DA">
      <w:pPr>
        <w:widowControl w:val="0"/>
        <w:spacing w:after="4" w:line="259" w:lineRule="auto"/>
        <w:ind w:left="11" w:right="374" w:hanging="11"/>
        <w:jc w:val="center"/>
        <w:rPr>
          <w:bCs/>
          <w:color w:val="auto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142"/>
        <w:gridCol w:w="716"/>
      </w:tblGrid>
      <w:tr w:rsidR="00954B8C" w:rsidRPr="005871A2" w14:paraId="28FA888B" w14:textId="77777777" w:rsidTr="005871A2">
        <w:trPr>
          <w:trHeight w:val="567"/>
        </w:trPr>
        <w:tc>
          <w:tcPr>
            <w:tcW w:w="4637" w:type="pct"/>
            <w:vAlign w:val="center"/>
            <w:hideMark/>
          </w:tcPr>
          <w:p w14:paraId="73FFFA63" w14:textId="77777777" w:rsidR="00954B8C" w:rsidRPr="005871A2" w:rsidRDefault="00954B8C" w:rsidP="005871A2">
            <w:pPr>
              <w:widowControl w:val="0"/>
              <w:tabs>
                <w:tab w:val="left" w:pos="1701"/>
              </w:tabs>
              <w:spacing w:after="0" w:line="360" w:lineRule="auto"/>
              <w:ind w:left="0" w:firstLine="22"/>
              <w:rPr>
                <w:rFonts w:eastAsia="Calibri"/>
                <w:szCs w:val="24"/>
              </w:rPr>
            </w:pPr>
            <w:r w:rsidRPr="005871A2">
              <w:rPr>
                <w:rFonts w:eastAsia="Calibri"/>
                <w:szCs w:val="24"/>
              </w:rPr>
              <w:t>1. ПАСПОРТ ФОНДА ОЦЕНОЧНЫХ СРЕДСТВ</w:t>
            </w:r>
          </w:p>
        </w:tc>
        <w:tc>
          <w:tcPr>
            <w:tcW w:w="363" w:type="pct"/>
            <w:vAlign w:val="center"/>
            <w:hideMark/>
          </w:tcPr>
          <w:p w14:paraId="3E35974F" w14:textId="77777777" w:rsidR="00954B8C" w:rsidRPr="005871A2" w:rsidRDefault="00954B8C" w:rsidP="004E13DA">
            <w:pPr>
              <w:widowControl w:val="0"/>
              <w:spacing w:after="0" w:line="240" w:lineRule="auto"/>
              <w:ind w:left="-38" w:right="28" w:firstLine="38"/>
              <w:jc w:val="center"/>
              <w:rPr>
                <w:rFonts w:eastAsia="Calibri"/>
                <w:szCs w:val="24"/>
              </w:rPr>
            </w:pPr>
            <w:r w:rsidRPr="005871A2">
              <w:rPr>
                <w:rFonts w:eastAsia="Calibri"/>
                <w:szCs w:val="24"/>
              </w:rPr>
              <w:t>4</w:t>
            </w:r>
          </w:p>
        </w:tc>
      </w:tr>
      <w:tr w:rsidR="00954B8C" w:rsidRPr="005871A2" w14:paraId="56E73D2F" w14:textId="77777777" w:rsidTr="005871A2">
        <w:trPr>
          <w:trHeight w:val="515"/>
        </w:trPr>
        <w:tc>
          <w:tcPr>
            <w:tcW w:w="4637" w:type="pct"/>
            <w:vAlign w:val="center"/>
            <w:hideMark/>
          </w:tcPr>
          <w:p w14:paraId="2E5503FB" w14:textId="49ECC621" w:rsidR="00954B8C" w:rsidRPr="005871A2" w:rsidRDefault="004E13DA" w:rsidP="005871A2">
            <w:pPr>
              <w:spacing w:after="0" w:line="360" w:lineRule="auto"/>
              <w:ind w:left="0" w:right="0" w:firstLine="22"/>
              <w:rPr>
                <w:rFonts w:eastAsia="Calibri"/>
                <w:smallCaps/>
                <w:szCs w:val="24"/>
              </w:rPr>
            </w:pPr>
            <w:r w:rsidRPr="005871A2">
              <w:rPr>
                <w:rFonts w:eastAsia="Calibri"/>
                <w:szCs w:val="24"/>
              </w:rPr>
              <w:t>2.СТРУКТУРА ФОНДА ОЦЕНОЧНЫХ СРЕДСТВ ДЛЯ ТЕКУЩЕГО КОНТРОЛЯ     ПРОМЕЖУТОЧНОЙ АТТЕСТАЦИИ</w:t>
            </w:r>
          </w:p>
        </w:tc>
        <w:tc>
          <w:tcPr>
            <w:tcW w:w="363" w:type="pct"/>
            <w:vAlign w:val="center"/>
            <w:hideMark/>
          </w:tcPr>
          <w:p w14:paraId="0E86729A" w14:textId="4FF2AC3A" w:rsidR="00954B8C" w:rsidRPr="005871A2" w:rsidRDefault="005871A2" w:rsidP="004E13DA">
            <w:pPr>
              <w:spacing w:after="0" w:line="240" w:lineRule="auto"/>
              <w:ind w:left="-38" w:right="28" w:firstLine="38"/>
              <w:jc w:val="center"/>
              <w:rPr>
                <w:rFonts w:eastAsia="Calibri"/>
                <w:szCs w:val="24"/>
              </w:rPr>
            </w:pPr>
            <w:r w:rsidRPr="005871A2">
              <w:rPr>
                <w:rFonts w:eastAsia="Calibri"/>
                <w:szCs w:val="24"/>
              </w:rPr>
              <w:t>6</w:t>
            </w:r>
          </w:p>
        </w:tc>
      </w:tr>
      <w:tr w:rsidR="00954B8C" w:rsidRPr="005871A2" w14:paraId="791EC28B" w14:textId="77777777" w:rsidTr="005871A2">
        <w:trPr>
          <w:trHeight w:val="752"/>
        </w:trPr>
        <w:tc>
          <w:tcPr>
            <w:tcW w:w="4637" w:type="pct"/>
            <w:vAlign w:val="center"/>
          </w:tcPr>
          <w:p w14:paraId="0023199B" w14:textId="33806116" w:rsidR="00954B8C" w:rsidRPr="005871A2" w:rsidRDefault="004E13DA" w:rsidP="004E13DA">
            <w:pPr>
              <w:pStyle w:val="a4"/>
              <w:numPr>
                <w:ilvl w:val="0"/>
                <w:numId w:val="4"/>
              </w:numPr>
              <w:tabs>
                <w:tab w:val="left" w:pos="345"/>
              </w:tabs>
              <w:spacing w:after="0" w:line="276" w:lineRule="auto"/>
              <w:ind w:left="0" w:right="178" w:firstLine="0"/>
              <w:rPr>
                <w:rFonts w:eastAsia="Calibri"/>
                <w:szCs w:val="24"/>
              </w:rPr>
            </w:pPr>
            <w:r w:rsidRPr="005871A2">
              <w:rPr>
                <w:bCs/>
                <w:szCs w:val="24"/>
              </w:rPr>
              <w:t>КОМПЛЕКТ ОЦЕНОЧНЫХ СРЕДСТВ</w:t>
            </w:r>
          </w:p>
        </w:tc>
        <w:tc>
          <w:tcPr>
            <w:tcW w:w="363" w:type="pct"/>
            <w:vAlign w:val="center"/>
          </w:tcPr>
          <w:p w14:paraId="5D9A0781" w14:textId="6800DEEF" w:rsidR="00954B8C" w:rsidRPr="005871A2" w:rsidRDefault="005871A2" w:rsidP="004E13DA">
            <w:pPr>
              <w:spacing w:after="0" w:line="240" w:lineRule="auto"/>
              <w:ind w:left="-38" w:right="28" w:firstLine="38"/>
              <w:jc w:val="center"/>
              <w:rPr>
                <w:rFonts w:eastAsia="Calibri"/>
                <w:szCs w:val="24"/>
              </w:rPr>
            </w:pPr>
            <w:r w:rsidRPr="005871A2">
              <w:rPr>
                <w:rFonts w:eastAsia="Calibri"/>
                <w:szCs w:val="24"/>
              </w:rPr>
              <w:t>9</w:t>
            </w:r>
          </w:p>
        </w:tc>
      </w:tr>
      <w:tr w:rsidR="00954B8C" w:rsidRPr="005871A2" w14:paraId="6E33DF0C" w14:textId="77777777" w:rsidTr="005871A2">
        <w:trPr>
          <w:trHeight w:val="549"/>
        </w:trPr>
        <w:tc>
          <w:tcPr>
            <w:tcW w:w="4637" w:type="pct"/>
            <w:vAlign w:val="center"/>
            <w:hideMark/>
          </w:tcPr>
          <w:p w14:paraId="2C1A3F31" w14:textId="2E5A8441" w:rsidR="00954B8C" w:rsidRPr="005871A2" w:rsidRDefault="004E13DA" w:rsidP="004E13DA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left="0" w:firstLine="22"/>
              <w:rPr>
                <w:bCs/>
                <w:szCs w:val="24"/>
              </w:rPr>
            </w:pPr>
            <w:r w:rsidRPr="005871A2">
              <w:rPr>
                <w:bCs/>
                <w:szCs w:val="24"/>
              </w:rPr>
              <w:t>4.</w:t>
            </w:r>
            <w:r w:rsidRPr="005871A2">
              <w:rPr>
                <w:bCs/>
                <w:szCs w:val="24"/>
              </w:rPr>
              <w:tab/>
              <w:t>КЛЮЧИ К ОЦЕНИВАНИЮ</w:t>
            </w:r>
          </w:p>
        </w:tc>
        <w:tc>
          <w:tcPr>
            <w:tcW w:w="363" w:type="pct"/>
            <w:vAlign w:val="center"/>
            <w:hideMark/>
          </w:tcPr>
          <w:p w14:paraId="05F6F579" w14:textId="26B7F7FF" w:rsidR="00954B8C" w:rsidRPr="005871A2" w:rsidRDefault="005871A2" w:rsidP="004E13DA">
            <w:pPr>
              <w:spacing w:after="0" w:line="240" w:lineRule="auto"/>
              <w:ind w:left="-38" w:right="28" w:firstLine="38"/>
              <w:jc w:val="center"/>
              <w:rPr>
                <w:rFonts w:eastAsia="Calibri"/>
                <w:szCs w:val="24"/>
              </w:rPr>
            </w:pPr>
            <w:r w:rsidRPr="005871A2">
              <w:rPr>
                <w:rFonts w:eastAsia="Calibri"/>
                <w:szCs w:val="24"/>
              </w:rPr>
              <w:t>16</w:t>
            </w:r>
          </w:p>
        </w:tc>
      </w:tr>
    </w:tbl>
    <w:p w14:paraId="25F4D8D8" w14:textId="77777777" w:rsidR="00954B8C" w:rsidRPr="005871A2" w:rsidRDefault="00954B8C" w:rsidP="00954B8C">
      <w:pPr>
        <w:spacing w:after="4" w:line="259" w:lineRule="auto"/>
        <w:ind w:left="11" w:right="374" w:hanging="11"/>
        <w:jc w:val="center"/>
        <w:rPr>
          <w:bCs/>
          <w:color w:val="auto"/>
        </w:rPr>
      </w:pPr>
    </w:p>
    <w:p w14:paraId="4F24F7F8" w14:textId="77777777" w:rsidR="00E55C2C" w:rsidRPr="005871A2" w:rsidRDefault="006A0F5C">
      <w:pPr>
        <w:spacing w:after="0" w:line="259" w:lineRule="auto"/>
        <w:ind w:left="47" w:right="0" w:firstLine="0"/>
        <w:jc w:val="center"/>
        <w:rPr>
          <w:color w:val="auto"/>
        </w:rPr>
      </w:pPr>
      <w:r w:rsidRPr="005871A2">
        <w:rPr>
          <w:b/>
          <w:color w:val="auto"/>
        </w:rPr>
        <w:t xml:space="preserve"> </w:t>
      </w:r>
    </w:p>
    <w:p w14:paraId="5849D689" w14:textId="77777777" w:rsidR="00E55C2C" w:rsidRPr="005871A2" w:rsidRDefault="006A0F5C">
      <w:pPr>
        <w:spacing w:after="1" w:line="259" w:lineRule="auto"/>
        <w:ind w:left="47" w:right="0" w:firstLine="0"/>
        <w:jc w:val="center"/>
        <w:rPr>
          <w:color w:val="auto"/>
        </w:rPr>
      </w:pPr>
      <w:r w:rsidRPr="005871A2">
        <w:rPr>
          <w:b/>
          <w:color w:val="auto"/>
        </w:rPr>
        <w:t xml:space="preserve"> </w:t>
      </w:r>
    </w:p>
    <w:p w14:paraId="2804A42C" w14:textId="4D5DE20B" w:rsidR="004B10B1" w:rsidRPr="005871A2" w:rsidRDefault="004B10B1" w:rsidP="004B10B1">
      <w:pPr>
        <w:pStyle w:val="a4"/>
        <w:spacing w:after="17" w:line="259" w:lineRule="auto"/>
        <w:ind w:left="3160" w:right="0" w:firstLine="0"/>
        <w:rPr>
          <w:b/>
          <w:color w:val="auto"/>
        </w:rPr>
      </w:pPr>
    </w:p>
    <w:p w14:paraId="52BC5905" w14:textId="77777777" w:rsidR="004B10B1" w:rsidRPr="005871A2" w:rsidRDefault="004B10B1" w:rsidP="004B10B1">
      <w:pPr>
        <w:pStyle w:val="a4"/>
        <w:spacing w:line="269" w:lineRule="auto"/>
        <w:ind w:left="0" w:right="0" w:firstLine="0"/>
        <w:rPr>
          <w:color w:val="auto"/>
        </w:rPr>
      </w:pPr>
    </w:p>
    <w:p w14:paraId="1B84C705" w14:textId="567795B7" w:rsidR="004B10B1" w:rsidRPr="005871A2" w:rsidRDefault="004B10B1" w:rsidP="004B10B1">
      <w:pPr>
        <w:spacing w:line="269" w:lineRule="auto"/>
        <w:ind w:left="2800" w:right="0" w:firstLine="0"/>
        <w:jc w:val="center"/>
        <w:rPr>
          <w:color w:val="auto"/>
        </w:rPr>
      </w:pPr>
    </w:p>
    <w:p w14:paraId="063BBC9E" w14:textId="442A7CEB" w:rsidR="00E55C2C" w:rsidRPr="005871A2" w:rsidRDefault="00E55C2C">
      <w:pPr>
        <w:spacing w:after="0" w:line="259" w:lineRule="auto"/>
        <w:ind w:left="47" w:right="0" w:firstLine="0"/>
        <w:jc w:val="center"/>
        <w:rPr>
          <w:color w:val="auto"/>
        </w:rPr>
      </w:pPr>
    </w:p>
    <w:p w14:paraId="3CBFBB7C" w14:textId="77777777" w:rsidR="00E55C2C" w:rsidRPr="005871A2" w:rsidRDefault="006A0F5C">
      <w:pPr>
        <w:spacing w:after="0" w:line="259" w:lineRule="auto"/>
        <w:ind w:left="47" w:right="0" w:firstLine="0"/>
        <w:jc w:val="center"/>
        <w:rPr>
          <w:color w:val="auto"/>
        </w:rPr>
      </w:pPr>
      <w:r w:rsidRPr="005871A2">
        <w:rPr>
          <w:b/>
          <w:color w:val="auto"/>
        </w:rPr>
        <w:t xml:space="preserve"> </w:t>
      </w:r>
    </w:p>
    <w:p w14:paraId="228865D5" w14:textId="77777777" w:rsidR="00E55C2C" w:rsidRPr="005871A2" w:rsidRDefault="006A0F5C">
      <w:pPr>
        <w:spacing w:after="0" w:line="259" w:lineRule="auto"/>
        <w:ind w:left="47" w:right="0" w:firstLine="0"/>
        <w:jc w:val="center"/>
        <w:rPr>
          <w:color w:val="auto"/>
        </w:rPr>
      </w:pPr>
      <w:r w:rsidRPr="005871A2">
        <w:rPr>
          <w:b/>
          <w:color w:val="auto"/>
        </w:rPr>
        <w:t xml:space="preserve"> </w:t>
      </w:r>
    </w:p>
    <w:p w14:paraId="65B7516D" w14:textId="77777777" w:rsidR="00E55C2C" w:rsidRPr="005871A2" w:rsidRDefault="006A0F5C">
      <w:pPr>
        <w:spacing w:after="0" w:line="234" w:lineRule="auto"/>
        <w:ind w:left="0" w:right="4639" w:firstLine="0"/>
        <w:jc w:val="left"/>
        <w:rPr>
          <w:color w:val="auto"/>
        </w:rPr>
      </w:pPr>
      <w:r w:rsidRPr="005871A2">
        <w:rPr>
          <w:b/>
          <w:color w:val="auto"/>
        </w:rPr>
        <w:t xml:space="preserve"> </w:t>
      </w:r>
      <w:r w:rsidRPr="005871A2">
        <w:rPr>
          <w:color w:val="auto"/>
        </w:rPr>
        <w:t xml:space="preserve"> </w:t>
      </w:r>
      <w:r w:rsidRPr="005871A2">
        <w:rPr>
          <w:color w:val="auto"/>
        </w:rPr>
        <w:tab/>
        <w:t xml:space="preserve"> </w:t>
      </w:r>
      <w:r w:rsidRPr="005871A2">
        <w:rPr>
          <w:color w:val="auto"/>
        </w:rPr>
        <w:br w:type="page"/>
      </w:r>
    </w:p>
    <w:p w14:paraId="37F830AB" w14:textId="77777777" w:rsidR="004E13DA" w:rsidRPr="005871A2" w:rsidRDefault="004E13DA" w:rsidP="004E13DA">
      <w:pPr>
        <w:numPr>
          <w:ilvl w:val="0"/>
          <w:numId w:val="6"/>
        </w:numPr>
        <w:spacing w:after="200" w:line="300" w:lineRule="auto"/>
        <w:ind w:right="0"/>
        <w:contextualSpacing/>
        <w:jc w:val="center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lastRenderedPageBreak/>
        <w:t>Паспорт фонда оценочных средств</w:t>
      </w:r>
    </w:p>
    <w:p w14:paraId="476FE790" w14:textId="1B0CCDBB" w:rsidR="004E13DA" w:rsidRPr="005871A2" w:rsidRDefault="004E13DA" w:rsidP="004E13DA">
      <w:pPr>
        <w:spacing w:after="0" w:line="300" w:lineRule="auto"/>
        <w:ind w:left="0" w:right="0" w:firstLine="0"/>
        <w:contextualSpacing/>
        <w:jc w:val="center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по </w:t>
      </w:r>
      <w:r w:rsidR="00480C15" w:rsidRPr="005871A2">
        <w:rPr>
          <w:b/>
          <w:color w:val="auto"/>
          <w:sz w:val="28"/>
          <w:szCs w:val="28"/>
        </w:rPr>
        <w:t>дисциплине</w:t>
      </w:r>
      <w:r w:rsidR="00FC22F4">
        <w:rPr>
          <w:b/>
          <w:color w:val="auto"/>
          <w:sz w:val="28"/>
          <w:szCs w:val="28"/>
        </w:rPr>
        <w:t xml:space="preserve"> </w:t>
      </w:r>
      <w:r w:rsidR="00480C15" w:rsidRPr="005871A2">
        <w:rPr>
          <w:b/>
          <w:color w:val="auto"/>
          <w:sz w:val="28"/>
          <w:szCs w:val="28"/>
        </w:rPr>
        <w:t>ОП.06 Гражданское право</w:t>
      </w:r>
    </w:p>
    <w:p w14:paraId="2B13582E" w14:textId="2652413D" w:rsidR="004E13DA" w:rsidRPr="005871A2" w:rsidRDefault="00D6491F" w:rsidP="004E13DA">
      <w:pPr>
        <w:widowControl w:val="0"/>
        <w:spacing w:after="0" w:line="300" w:lineRule="auto"/>
        <w:ind w:left="0" w:right="0" w:firstLine="0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40.02.01</w:t>
      </w:r>
      <w:r w:rsidR="004E13DA" w:rsidRPr="005871A2">
        <w:rPr>
          <w:b/>
          <w:color w:val="auto"/>
          <w:sz w:val="28"/>
          <w:szCs w:val="28"/>
          <w:lang w:eastAsia="en-US"/>
        </w:rPr>
        <w:t xml:space="preserve"> Право и организация социального обеспечения</w:t>
      </w:r>
    </w:p>
    <w:p w14:paraId="481C418B" w14:textId="77777777" w:rsidR="004E13DA" w:rsidRPr="005871A2" w:rsidRDefault="004E13DA" w:rsidP="004E13DA">
      <w:pPr>
        <w:pStyle w:val="a4"/>
        <w:ind w:firstLine="0"/>
        <w:jc w:val="center"/>
      </w:pPr>
    </w:p>
    <w:tbl>
      <w:tblPr>
        <w:tblpPr w:leftFromText="180" w:rightFromText="180" w:bottomFromText="200" w:vertAnchor="text" w:tblpXSpec="center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3084"/>
        <w:gridCol w:w="3969"/>
      </w:tblGrid>
      <w:tr w:rsidR="004E13DA" w:rsidRPr="005871A2" w14:paraId="6D31635F" w14:textId="77777777" w:rsidTr="00E82A39">
        <w:trPr>
          <w:cantSplit/>
          <w:trHeight w:val="841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6E64" w14:textId="77777777" w:rsidR="004E13DA" w:rsidRPr="005871A2" w:rsidRDefault="004E13DA" w:rsidP="004E13D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5871A2">
              <w:rPr>
                <w:rFonts w:eastAsia="Calibri"/>
                <w:b/>
                <w:iCs/>
                <w:color w:val="auto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B744" w14:textId="77777777" w:rsidR="004E13DA" w:rsidRPr="005871A2" w:rsidRDefault="004E13DA" w:rsidP="004E13D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5871A2">
              <w:rPr>
                <w:b/>
                <w:color w:val="auto"/>
                <w:szCs w:val="24"/>
              </w:rPr>
              <w:t>Компонентный состав компетенций</w:t>
            </w:r>
          </w:p>
        </w:tc>
      </w:tr>
      <w:tr w:rsidR="004E13DA" w:rsidRPr="005871A2" w14:paraId="3F6A75B3" w14:textId="77777777" w:rsidTr="00B6557D">
        <w:trPr>
          <w:cantSplit/>
          <w:trHeight w:val="985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3225" w14:textId="77777777" w:rsidR="004E13DA" w:rsidRPr="005871A2" w:rsidRDefault="004E13DA" w:rsidP="004E13DA">
            <w:pPr>
              <w:spacing w:after="0" w:line="259" w:lineRule="auto"/>
              <w:ind w:left="0" w:right="0" w:firstLine="0"/>
              <w:jc w:val="left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6805" w14:textId="77777777" w:rsidR="004E13DA" w:rsidRPr="005871A2" w:rsidRDefault="004E13DA" w:rsidP="004E13D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5871A2">
              <w:rPr>
                <w:b/>
                <w:bCs/>
                <w:color w:val="auto"/>
                <w:szCs w:val="24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5298" w14:textId="77777777" w:rsidR="004E13DA" w:rsidRPr="005871A2" w:rsidRDefault="004E13DA" w:rsidP="004E13D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iCs/>
                <w:color w:val="auto"/>
                <w:szCs w:val="24"/>
                <w:lang w:eastAsia="en-US"/>
              </w:rPr>
            </w:pPr>
            <w:r w:rsidRPr="005871A2">
              <w:rPr>
                <w:b/>
                <w:bCs/>
                <w:color w:val="auto"/>
                <w:szCs w:val="24"/>
              </w:rPr>
              <w:t>Знать</w:t>
            </w:r>
          </w:p>
        </w:tc>
      </w:tr>
      <w:tr w:rsidR="004E13DA" w:rsidRPr="005871A2" w14:paraId="314C349D" w14:textId="77777777" w:rsidTr="00B6557D">
        <w:trPr>
          <w:cantSplit/>
          <w:trHeight w:val="9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8F14" w14:textId="77777777" w:rsidR="004E13DA" w:rsidRPr="005871A2" w:rsidRDefault="004E13DA" w:rsidP="004E13DA">
            <w:pPr>
              <w:spacing w:after="0" w:line="255" w:lineRule="atLeast"/>
              <w:ind w:left="0" w:right="0" w:firstLine="0"/>
              <w:rPr>
                <w:rFonts w:eastAsia="Calibri"/>
                <w:color w:val="auto"/>
                <w:sz w:val="23"/>
                <w:szCs w:val="23"/>
                <w:lang w:eastAsia="en-US"/>
              </w:rPr>
            </w:pPr>
            <w:proofErr w:type="gramStart"/>
            <w:r w:rsidRPr="005871A2">
              <w:rPr>
                <w:rFonts w:eastAsia="Calibri"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5871A2">
              <w:rPr>
                <w:rFonts w:eastAsia="Calibri"/>
                <w:color w:val="auto"/>
                <w:sz w:val="23"/>
                <w:szCs w:val="23"/>
                <w:lang w:eastAsia="en-US"/>
              </w:rPr>
              <w:t xml:space="preserve"> 02. </w:t>
            </w:r>
          </w:p>
          <w:p w14:paraId="38FEB432" w14:textId="64F9EA1B" w:rsidR="004E13DA" w:rsidRPr="005871A2" w:rsidRDefault="004E13DA" w:rsidP="00027721">
            <w:pPr>
              <w:spacing w:after="0" w:line="255" w:lineRule="atLeast"/>
              <w:ind w:left="0" w:right="0" w:firstLine="0"/>
              <w:rPr>
                <w:rFonts w:eastAsia="Calibri"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color w:val="auto"/>
                <w:sz w:val="23"/>
                <w:szCs w:val="23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</w:t>
            </w:r>
            <w:r w:rsidR="00027721" w:rsidRPr="005871A2">
              <w:rPr>
                <w:rFonts w:eastAsia="Calibri"/>
                <w:color w:val="auto"/>
                <w:sz w:val="23"/>
                <w:szCs w:val="23"/>
                <w:lang w:eastAsia="en-US"/>
              </w:rPr>
              <w:t xml:space="preserve">ь их эффективность и качество.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6354" w14:textId="2FD51DCD" w:rsidR="004E13DA" w:rsidRPr="005871A2" w:rsidRDefault="00027721" w:rsidP="00027721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87"/>
              </w:tabs>
              <w:autoSpaceDE w:val="0"/>
              <w:autoSpaceDN w:val="0"/>
              <w:spacing w:after="0" w:line="240" w:lineRule="auto"/>
              <w:ind w:left="33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</w:t>
            </w:r>
            <w:r w:rsidR="004E13DA" w:rsidRPr="005871A2">
              <w:rPr>
                <w:color w:val="auto"/>
                <w:sz w:val="23"/>
                <w:szCs w:val="23"/>
              </w:rPr>
              <w:t>рименять на практике нормативные правовые акты при разрешении практических ситуаций;</w:t>
            </w:r>
          </w:p>
          <w:p w14:paraId="0E0590F8" w14:textId="17F1B3EC" w:rsidR="004E13DA" w:rsidRPr="005871A2" w:rsidRDefault="004E13DA" w:rsidP="00027721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387"/>
              </w:tabs>
              <w:autoSpaceDE w:val="0"/>
              <w:autoSpaceDN w:val="0"/>
              <w:spacing w:after="0" w:line="240" w:lineRule="auto"/>
              <w:ind w:left="33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 xml:space="preserve">логично и грамотно излагать и обосновывать свою точку зрения </w:t>
            </w:r>
            <w:r w:rsidR="001D1032" w:rsidRPr="005871A2">
              <w:rPr>
                <w:color w:val="auto"/>
                <w:sz w:val="23"/>
                <w:szCs w:val="23"/>
              </w:rPr>
              <w:t>по гражданско-правовой тематике.</w:t>
            </w:r>
          </w:p>
          <w:p w14:paraId="1E53BEC7" w14:textId="77777777" w:rsidR="004E13DA" w:rsidRPr="005871A2" w:rsidRDefault="004E13DA" w:rsidP="00027721">
            <w:pPr>
              <w:suppressAutoHyphens/>
              <w:spacing w:after="0" w:line="240" w:lineRule="auto"/>
              <w:ind w:left="0" w:right="0" w:firstLine="0"/>
              <w:rPr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8FAB" w14:textId="77777777" w:rsidR="004E13DA" w:rsidRPr="005871A2" w:rsidRDefault="004E13DA" w:rsidP="00027721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63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понятие и основные источники гражданского права;</w:t>
            </w:r>
          </w:p>
          <w:p w14:paraId="4EE285B0" w14:textId="77777777" w:rsidR="004E13DA" w:rsidRPr="005871A2" w:rsidRDefault="004E13DA" w:rsidP="00027721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63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понятие и особенности гражданско-правовых отношений;</w:t>
            </w:r>
          </w:p>
          <w:p w14:paraId="632F805C" w14:textId="77777777" w:rsidR="004E13DA" w:rsidRPr="005871A2" w:rsidRDefault="004E13DA" w:rsidP="00027721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63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субъекты и объекты гражданского права;</w:t>
            </w:r>
          </w:p>
          <w:p w14:paraId="305C37F1" w14:textId="5115055F" w:rsidR="00027721" w:rsidRPr="005871A2" w:rsidRDefault="001D1032" w:rsidP="00027721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63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содержание гражданских прав.</w:t>
            </w:r>
          </w:p>
          <w:p w14:paraId="0DCA9F41" w14:textId="1DE51FF6" w:rsidR="004E13DA" w:rsidRPr="005871A2" w:rsidRDefault="004E13DA" w:rsidP="00027721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3"/>
                <w:szCs w:val="23"/>
              </w:rPr>
            </w:pPr>
          </w:p>
        </w:tc>
      </w:tr>
      <w:tr w:rsidR="00027721" w:rsidRPr="005871A2" w14:paraId="542CE6E8" w14:textId="77777777" w:rsidTr="00B6557D">
        <w:trPr>
          <w:trHeight w:val="56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1DC1" w14:textId="5808F081" w:rsidR="00027721" w:rsidRPr="005871A2" w:rsidRDefault="00027721" w:rsidP="00027721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3"/>
                <w:szCs w:val="23"/>
                <w:lang w:eastAsia="en-US"/>
              </w:rPr>
            </w:pPr>
            <w:proofErr w:type="gramStart"/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 04. </w:t>
            </w:r>
            <w:r w:rsidRPr="005871A2">
              <w:t xml:space="preserve"> </w:t>
            </w:r>
            <w:r w:rsidRPr="005871A2">
              <w:rPr>
                <w:rFonts w:eastAsia="Calibri"/>
                <w:color w:val="auto"/>
                <w:sz w:val="23"/>
                <w:szCs w:val="23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B829" w14:textId="6296FA74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практических ситуаций;</w:t>
            </w:r>
          </w:p>
          <w:p w14:paraId="1934DA08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составлять договоры, доверенности;</w:t>
            </w:r>
          </w:p>
          <w:p w14:paraId="1B9D3648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оказывать правовую помощь субъектам гражданских правоотношений;</w:t>
            </w:r>
          </w:p>
          <w:p w14:paraId="7A0A1631" w14:textId="7A06A55F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spacing w:after="0" w:line="240" w:lineRule="auto"/>
              <w:ind w:left="0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 xml:space="preserve">логично и грамотно излагать и обосновывать свою точку зрения </w:t>
            </w:r>
            <w:r w:rsidR="001D1032" w:rsidRPr="005871A2">
              <w:rPr>
                <w:color w:val="auto"/>
                <w:sz w:val="23"/>
                <w:szCs w:val="23"/>
              </w:rPr>
              <w:t>по гражданско-правовой тематике.</w:t>
            </w:r>
          </w:p>
          <w:p w14:paraId="11411809" w14:textId="0A3F6D0F" w:rsidR="00027721" w:rsidRPr="005871A2" w:rsidRDefault="00027721" w:rsidP="00027721">
            <w:pPr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466A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понятие и основные источники гражданского права;</w:t>
            </w:r>
          </w:p>
          <w:p w14:paraId="22545103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понятие и особенности гражданско-правовых отношений;</w:t>
            </w:r>
          </w:p>
          <w:p w14:paraId="17B4A759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субъекты и объекты гражданского права;</w:t>
            </w:r>
          </w:p>
          <w:p w14:paraId="0884D136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содержание гражданских прав, порядок их реализации и защиты;</w:t>
            </w:r>
          </w:p>
          <w:p w14:paraId="6A5AA9DB" w14:textId="77777777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понятие, виды и условия действительности сделок;</w:t>
            </w:r>
          </w:p>
          <w:p w14:paraId="3F344AF8" w14:textId="0E5D60E8" w:rsidR="00027721" w:rsidRPr="005871A2" w:rsidRDefault="00027721" w:rsidP="00027721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9" w:right="0" w:firstLine="0"/>
              <w:rPr>
                <w:color w:val="auto"/>
                <w:sz w:val="23"/>
                <w:szCs w:val="23"/>
              </w:rPr>
            </w:pPr>
            <w:r w:rsidRPr="005871A2">
              <w:rPr>
                <w:color w:val="auto"/>
                <w:sz w:val="23"/>
                <w:szCs w:val="23"/>
              </w:rPr>
              <w:t>основные категор</w:t>
            </w:r>
            <w:r w:rsidR="001D1032" w:rsidRPr="005871A2">
              <w:rPr>
                <w:color w:val="auto"/>
                <w:sz w:val="23"/>
                <w:szCs w:val="23"/>
              </w:rPr>
              <w:t>ии института представительства.</w:t>
            </w:r>
          </w:p>
        </w:tc>
      </w:tr>
      <w:tr w:rsidR="004E13DA" w:rsidRPr="005871A2" w14:paraId="4B8C8F54" w14:textId="77777777" w:rsidTr="00B6557D">
        <w:trPr>
          <w:trHeight w:val="226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6C26" w14:textId="342FF119" w:rsidR="004E13DA" w:rsidRPr="005871A2" w:rsidRDefault="004E13DA" w:rsidP="004E13DA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3"/>
                <w:szCs w:val="23"/>
                <w:lang w:eastAsia="en-US"/>
              </w:rPr>
            </w:pPr>
            <w:proofErr w:type="gramStart"/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 09. </w:t>
            </w:r>
            <w:r w:rsidR="001E333A" w:rsidRPr="005871A2">
              <w:t xml:space="preserve"> </w:t>
            </w:r>
            <w:r w:rsidR="001E333A" w:rsidRPr="005871A2">
              <w:rPr>
                <w:rFonts w:eastAsia="Calibri"/>
                <w:color w:val="auto"/>
                <w:sz w:val="23"/>
                <w:szCs w:val="23"/>
                <w:lang w:eastAsia="en-US"/>
              </w:rPr>
              <w:t>Ориентироваться в условиях постоянного изменения правовой базы.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12B" w14:textId="77777777" w:rsidR="00027721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409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применять на практике нормативные правовые акты при разрешении практических ситуаций;</w:t>
            </w:r>
          </w:p>
          <w:p w14:paraId="4F8363E2" w14:textId="77777777" w:rsidR="00027721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409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оказывать правовую помощь субъектам гражданских правоотношений;</w:t>
            </w:r>
          </w:p>
          <w:p w14:paraId="0303BF6E" w14:textId="5EB42D29" w:rsidR="004E13DA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409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логично и грамотно излагать и обосновывать свою точку зрения </w:t>
            </w:r>
            <w:r w:rsidR="001D1032"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по гражданско-правовой тематике.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9879" w14:textId="77777777" w:rsidR="00027721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399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основные источники гражданского права;</w:t>
            </w:r>
          </w:p>
          <w:p w14:paraId="5CCC19B8" w14:textId="77777777" w:rsidR="00027721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399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особенности гражданско-правовых отношений;</w:t>
            </w:r>
          </w:p>
          <w:p w14:paraId="1D0397CA" w14:textId="77777777" w:rsidR="00027721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399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субъекты и объекты гражданского права;</w:t>
            </w:r>
          </w:p>
          <w:p w14:paraId="2DE2E219" w14:textId="59439F07" w:rsidR="00027721" w:rsidRPr="005871A2" w:rsidRDefault="00027721" w:rsidP="001D1032">
            <w:pPr>
              <w:pStyle w:val="a4"/>
              <w:numPr>
                <w:ilvl w:val="0"/>
                <w:numId w:val="12"/>
              </w:numPr>
              <w:tabs>
                <w:tab w:val="left" w:pos="399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содержание гражданских прав,</w:t>
            </w:r>
            <w:r w:rsidR="001D1032"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 xml:space="preserve"> порядок их реализации и защиты.</w:t>
            </w:r>
          </w:p>
          <w:p w14:paraId="63659832" w14:textId="5B46241E" w:rsidR="004E13DA" w:rsidRPr="005871A2" w:rsidRDefault="004E13DA" w:rsidP="00027721">
            <w:pPr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</w:p>
        </w:tc>
      </w:tr>
      <w:tr w:rsidR="00027721" w:rsidRPr="005871A2" w14:paraId="39E30389" w14:textId="77777777" w:rsidTr="00B6557D">
        <w:trPr>
          <w:trHeight w:val="226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A100" w14:textId="2A63421E" w:rsidR="00027721" w:rsidRPr="005871A2" w:rsidRDefault="00027721" w:rsidP="00027721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lastRenderedPageBreak/>
              <w:t>ОК11.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72F" w14:textId="698D4923" w:rsidR="00027721" w:rsidRPr="005871A2" w:rsidRDefault="00027721" w:rsidP="001D1032">
            <w:pPr>
              <w:pStyle w:val="a4"/>
              <w:numPr>
                <w:ilvl w:val="0"/>
                <w:numId w:val="13"/>
              </w:numPr>
              <w:tabs>
                <w:tab w:val="left" w:pos="280"/>
              </w:tabs>
              <w:suppressAutoHyphens/>
              <w:spacing w:after="0" w:line="240" w:lineRule="auto"/>
              <w:ind w:left="0" w:right="0" w:firstLine="33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логично и грамотно излагать и обосновывать свою точку зрения </w:t>
            </w:r>
            <w:r w:rsidR="001D1032"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по гражданско-правовой тематике.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F7D" w14:textId="77777777" w:rsidR="00027721" w:rsidRPr="005871A2" w:rsidRDefault="00027721" w:rsidP="001D1032">
            <w:pPr>
              <w:pStyle w:val="a4"/>
              <w:numPr>
                <w:ilvl w:val="0"/>
                <w:numId w:val="14"/>
              </w:numPr>
              <w:tabs>
                <w:tab w:val="left" w:pos="442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основные источники гражданского права;</w:t>
            </w:r>
          </w:p>
          <w:p w14:paraId="05F31A3C" w14:textId="77777777" w:rsidR="00027721" w:rsidRPr="005871A2" w:rsidRDefault="00027721" w:rsidP="001D1032">
            <w:pPr>
              <w:pStyle w:val="a4"/>
              <w:numPr>
                <w:ilvl w:val="0"/>
                <w:numId w:val="14"/>
              </w:numPr>
              <w:tabs>
                <w:tab w:val="left" w:pos="442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особенности гражданско-правовых отношений;</w:t>
            </w:r>
          </w:p>
          <w:p w14:paraId="5A4231E2" w14:textId="77777777" w:rsidR="00027721" w:rsidRPr="005871A2" w:rsidRDefault="00027721" w:rsidP="001D1032">
            <w:pPr>
              <w:pStyle w:val="a4"/>
              <w:numPr>
                <w:ilvl w:val="0"/>
                <w:numId w:val="14"/>
              </w:numPr>
              <w:tabs>
                <w:tab w:val="left" w:pos="442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субъекты и объекты гражданского права;</w:t>
            </w:r>
          </w:p>
          <w:p w14:paraId="38808CE2" w14:textId="77777777" w:rsidR="00027721" w:rsidRPr="005871A2" w:rsidRDefault="00027721" w:rsidP="001D1032">
            <w:pPr>
              <w:pStyle w:val="a4"/>
              <w:numPr>
                <w:ilvl w:val="0"/>
                <w:numId w:val="14"/>
              </w:numPr>
              <w:tabs>
                <w:tab w:val="left" w:pos="442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содержание гражданских прав, порядок их реализации и защиты;</w:t>
            </w:r>
          </w:p>
          <w:p w14:paraId="0C6C82CF" w14:textId="064D4438" w:rsidR="00027721" w:rsidRPr="005871A2" w:rsidRDefault="00027721" w:rsidP="001D1032">
            <w:pPr>
              <w:pStyle w:val="a4"/>
              <w:numPr>
                <w:ilvl w:val="0"/>
                <w:numId w:val="14"/>
              </w:numPr>
              <w:tabs>
                <w:tab w:val="left" w:pos="442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понятие, виды и у</w:t>
            </w:r>
            <w:r w:rsidR="001D1032"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словия действительности сделок.</w:t>
            </w:r>
          </w:p>
        </w:tc>
      </w:tr>
      <w:tr w:rsidR="00027721" w:rsidRPr="005871A2" w14:paraId="34A5D0BF" w14:textId="77777777" w:rsidTr="00B6557D">
        <w:trPr>
          <w:trHeight w:val="226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CC97" w14:textId="2CA03031" w:rsidR="00027721" w:rsidRPr="005871A2" w:rsidRDefault="00027721" w:rsidP="00027721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ОК12. Проявлять нетерпимость к коррупционному поведению.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8D1" w14:textId="77777777" w:rsidR="00027721" w:rsidRPr="005871A2" w:rsidRDefault="00027721" w:rsidP="0022324D">
            <w:pPr>
              <w:pStyle w:val="a4"/>
              <w:numPr>
                <w:ilvl w:val="0"/>
                <w:numId w:val="16"/>
              </w:numPr>
              <w:tabs>
                <w:tab w:val="left" w:pos="409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применять на практике нормативные правовые акты при разрешении практических ситуаций;</w:t>
            </w:r>
          </w:p>
          <w:p w14:paraId="6477FF62" w14:textId="77777777" w:rsidR="00027721" w:rsidRPr="005871A2" w:rsidRDefault="00027721" w:rsidP="0022324D">
            <w:pPr>
              <w:pStyle w:val="a4"/>
              <w:numPr>
                <w:ilvl w:val="0"/>
                <w:numId w:val="16"/>
              </w:numPr>
              <w:tabs>
                <w:tab w:val="left" w:pos="409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составлять договоры, доверенности;</w:t>
            </w:r>
          </w:p>
          <w:p w14:paraId="471F4381" w14:textId="6667AB72" w:rsidR="00027721" w:rsidRPr="005871A2" w:rsidRDefault="00027721" w:rsidP="0022324D">
            <w:pPr>
              <w:pStyle w:val="a4"/>
              <w:numPr>
                <w:ilvl w:val="0"/>
                <w:numId w:val="16"/>
              </w:numPr>
              <w:tabs>
                <w:tab w:val="left" w:pos="409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анализировать и решать юридические проблемы в с</w:t>
            </w:r>
            <w:r w:rsidR="001D1032"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фере гражданских правоотношений.</w:t>
            </w:r>
          </w:p>
          <w:p w14:paraId="30F5A036" w14:textId="4A64CAC5" w:rsidR="00027721" w:rsidRPr="005871A2" w:rsidRDefault="00027721" w:rsidP="00027721">
            <w:pPr>
              <w:suppressAutoHyphens/>
              <w:spacing w:after="0" w:line="240" w:lineRule="auto"/>
              <w:ind w:left="0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7959" w14:textId="77777777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основные источники гражданского права;</w:t>
            </w:r>
          </w:p>
          <w:p w14:paraId="559B1AE8" w14:textId="77777777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особенности гражданско-правовых отношений;</w:t>
            </w:r>
          </w:p>
          <w:p w14:paraId="3A640C60" w14:textId="77777777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субъекты и объекты гражданского права;</w:t>
            </w:r>
          </w:p>
          <w:p w14:paraId="2B3B8D67" w14:textId="77777777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содержание гражданских прав, порядок их реализации и защиты;</w:t>
            </w:r>
          </w:p>
          <w:p w14:paraId="26AC69AF" w14:textId="77777777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понятие, виды и условия действительности сделок;</w:t>
            </w:r>
          </w:p>
          <w:p w14:paraId="3F5F1A11" w14:textId="77777777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основные категории института представительства;</w:t>
            </w:r>
          </w:p>
          <w:p w14:paraId="5A100BE9" w14:textId="70D47BA8" w:rsidR="00027721" w:rsidRPr="005871A2" w:rsidRDefault="00027721" w:rsidP="0022324D">
            <w:pPr>
              <w:pStyle w:val="a4"/>
              <w:numPr>
                <w:ilvl w:val="0"/>
                <w:numId w:val="15"/>
              </w:numPr>
              <w:tabs>
                <w:tab w:val="left" w:pos="420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граж</w:t>
            </w:r>
            <w:r w:rsidR="0022324D"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данско-правовая ответственность.</w:t>
            </w:r>
          </w:p>
        </w:tc>
      </w:tr>
      <w:tr w:rsidR="001D1032" w:rsidRPr="005871A2" w14:paraId="14446D3A" w14:textId="77777777" w:rsidTr="00B6557D">
        <w:trPr>
          <w:trHeight w:val="226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43F" w14:textId="77777777" w:rsidR="001D1032" w:rsidRPr="005871A2" w:rsidRDefault="001D1032" w:rsidP="001D103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 </w:t>
            </w:r>
          </w:p>
          <w:p w14:paraId="7B6687CC" w14:textId="2987FAC9" w:rsidR="001D1032" w:rsidRPr="005871A2" w:rsidRDefault="001D1032" w:rsidP="001D103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4467" w14:textId="77777777" w:rsidR="001D1032" w:rsidRPr="005871A2" w:rsidRDefault="001D1032" w:rsidP="0022324D">
            <w:pPr>
              <w:pStyle w:val="a4"/>
              <w:numPr>
                <w:ilvl w:val="0"/>
                <w:numId w:val="17"/>
              </w:numPr>
              <w:tabs>
                <w:tab w:val="left" w:pos="323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применять на практике нормативные правовые акты при разрешении практических ситуаций;</w:t>
            </w:r>
          </w:p>
          <w:p w14:paraId="48AAE56D" w14:textId="77777777" w:rsidR="001D1032" w:rsidRPr="005871A2" w:rsidRDefault="001D1032" w:rsidP="0022324D">
            <w:pPr>
              <w:pStyle w:val="a4"/>
              <w:numPr>
                <w:ilvl w:val="0"/>
                <w:numId w:val="17"/>
              </w:numPr>
              <w:tabs>
                <w:tab w:val="left" w:pos="323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анализировать и решать юридические проблемы в сфере гражданских правоотношений;</w:t>
            </w:r>
          </w:p>
          <w:p w14:paraId="27749E23" w14:textId="3C9A5613" w:rsidR="001D1032" w:rsidRPr="005871A2" w:rsidRDefault="001D1032" w:rsidP="0022324D">
            <w:pPr>
              <w:pStyle w:val="a4"/>
              <w:numPr>
                <w:ilvl w:val="0"/>
                <w:numId w:val="17"/>
              </w:numPr>
              <w:tabs>
                <w:tab w:val="left" w:pos="323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логично и грамотно излагать и обосновывать свою точку зрения </w:t>
            </w:r>
            <w:r w:rsidR="0022324D"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по гражданско-правовой тематике.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447" w14:textId="77777777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содержание гражданских прав, порядок их реализации и защиты;</w:t>
            </w:r>
          </w:p>
          <w:p w14:paraId="780F2B27" w14:textId="77777777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понятие, виды и условия действительности сделок;</w:t>
            </w:r>
          </w:p>
          <w:p w14:paraId="78F75C51" w14:textId="77777777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основные категории института представительства;</w:t>
            </w:r>
          </w:p>
          <w:p w14:paraId="449D9805" w14:textId="77777777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правила исчисления сроков, в том числе срока исковой давности;</w:t>
            </w:r>
          </w:p>
          <w:p w14:paraId="6CDDD6C0" w14:textId="77777777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юридическое понятие собственности, формы и виды собственности, основания возникновения и прекращения права собственности, договорные и внедоговорные обязательства;</w:t>
            </w:r>
          </w:p>
          <w:p w14:paraId="158462E9" w14:textId="77777777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основные вопросы наследственного права;</w:t>
            </w:r>
          </w:p>
          <w:p w14:paraId="3FE37676" w14:textId="5C66EEA5" w:rsidR="001D1032" w:rsidRPr="005871A2" w:rsidRDefault="001D1032" w:rsidP="0022324D">
            <w:pPr>
              <w:pStyle w:val="a4"/>
              <w:numPr>
                <w:ilvl w:val="0"/>
                <w:numId w:val="18"/>
              </w:numPr>
              <w:tabs>
                <w:tab w:val="left" w:pos="313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граж</w:t>
            </w:r>
            <w:r w:rsidR="0022324D"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данско-правовая ответственность.</w:t>
            </w:r>
          </w:p>
        </w:tc>
      </w:tr>
      <w:tr w:rsidR="001D1032" w:rsidRPr="005871A2" w14:paraId="0313522E" w14:textId="77777777" w:rsidTr="00B6557D">
        <w:trPr>
          <w:trHeight w:val="98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8C1" w14:textId="60ACBD85" w:rsidR="001D1032" w:rsidRPr="005871A2" w:rsidRDefault="001D1032" w:rsidP="001D103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ПК 1.2. Осуществлять прием граждан по вопросам пенсионного обеспечения и социальной защиты.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9BB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66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составлять договоры, доверенности;</w:t>
            </w:r>
          </w:p>
          <w:p w14:paraId="76A0D394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66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оказывать правовую помощь субъектам гражданских правоотношений;</w:t>
            </w:r>
          </w:p>
          <w:p w14:paraId="12E1BAE5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66"/>
              </w:tabs>
              <w:suppressAutoHyphens/>
              <w:spacing w:after="0" w:line="240" w:lineRule="auto"/>
              <w:ind w:left="33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анализировать и решать юридические проблемы в сфере гражданских правоотношений;</w:t>
            </w:r>
          </w:p>
          <w:p w14:paraId="2D6DBA7A" w14:textId="75B45239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23"/>
              </w:tabs>
              <w:suppressAutoHyphens/>
              <w:spacing w:after="0" w:line="240" w:lineRule="auto"/>
              <w:ind w:left="33" w:right="0" w:hanging="33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lastRenderedPageBreak/>
              <w:t xml:space="preserve">логично и грамотно излагать и обосновывать свою точку зрения </w:t>
            </w:r>
            <w:r w:rsidR="0022324D"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по гражданско-правовой тематике.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64E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292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lastRenderedPageBreak/>
              <w:t>содержание гражданских прав, порядок их реализации и защиты;</w:t>
            </w:r>
          </w:p>
          <w:p w14:paraId="448C0206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292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понятие, виды и условия действительности сделок;</w:t>
            </w:r>
          </w:p>
          <w:p w14:paraId="4A368B67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292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основные категории института представительства;</w:t>
            </w:r>
          </w:p>
          <w:p w14:paraId="298EC57D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292"/>
              </w:tabs>
              <w:suppressAutoHyphens/>
              <w:spacing w:after="0" w:line="240" w:lineRule="auto"/>
              <w:ind w:left="0" w:right="0" w:firstLine="9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правила исчисления сроков, в том числе срока исковой давности;</w:t>
            </w:r>
          </w:p>
          <w:p w14:paraId="653B026E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291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 xml:space="preserve">юридическое понятие </w:t>
            </w: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lastRenderedPageBreak/>
              <w:t>собственности, формы и виды собственности, основания возникновения и прекращения права собственности, договорные и внедоговорные обязательства;</w:t>
            </w:r>
          </w:p>
          <w:p w14:paraId="659793F0" w14:textId="3EE75C65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56"/>
              </w:tabs>
              <w:suppressAutoHyphens/>
              <w:spacing w:after="0" w:line="240" w:lineRule="auto"/>
              <w:ind w:left="9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граж</w:t>
            </w:r>
            <w:r w:rsidR="0022324D"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данско-правовая ответственность.</w:t>
            </w:r>
          </w:p>
        </w:tc>
      </w:tr>
      <w:tr w:rsidR="001D1032" w:rsidRPr="005871A2" w14:paraId="0216E309" w14:textId="77777777" w:rsidTr="00B6557D">
        <w:trPr>
          <w:trHeight w:val="226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0A0" w14:textId="55D9436D" w:rsidR="001D1032" w:rsidRPr="005871A2" w:rsidRDefault="001D1032" w:rsidP="001D1032">
            <w:pPr>
              <w:suppressAutoHyphens/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lastRenderedPageBreak/>
      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9ED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применять на практике нормативные правовые акты при разрешении практических ситуаций;</w:t>
            </w:r>
          </w:p>
          <w:p w14:paraId="19B02692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составлять договоры, доверенности;</w:t>
            </w:r>
          </w:p>
          <w:p w14:paraId="15C470FB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оказывать правовую помощь субъектам гражданских правоотношений;</w:t>
            </w:r>
          </w:p>
          <w:p w14:paraId="2C2EFAAB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анализировать и решать юридические проблемы в сфере гражданских правоотношений;</w:t>
            </w:r>
          </w:p>
          <w:p w14:paraId="28BACD68" w14:textId="322A092C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 xml:space="preserve">логично и грамотно излагать и обосновывать свою точку зрения </w:t>
            </w:r>
            <w:r w:rsidR="0022324D" w:rsidRPr="005871A2">
              <w:rPr>
                <w:rFonts w:eastAsia="Calibri"/>
                <w:iCs/>
                <w:color w:val="auto"/>
                <w:sz w:val="23"/>
                <w:szCs w:val="23"/>
                <w:lang w:eastAsia="en-US"/>
              </w:rPr>
              <w:t>по гражданско-правовой тематике.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BF51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основные источники гражданского права;</w:t>
            </w:r>
          </w:p>
          <w:p w14:paraId="5B0E36AE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особенности гражданско-правовых отношений;</w:t>
            </w:r>
          </w:p>
          <w:p w14:paraId="4B548A27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субъекты и объекты гражданского права;</w:t>
            </w:r>
          </w:p>
          <w:p w14:paraId="0544C4F3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содержание гражданских прав, порядок их реализации и защиты;</w:t>
            </w:r>
          </w:p>
          <w:p w14:paraId="3A445C65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понятие, виды и условия действительности сделок;</w:t>
            </w:r>
          </w:p>
          <w:p w14:paraId="6B99586B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основные категории института представительства;</w:t>
            </w:r>
          </w:p>
          <w:p w14:paraId="74E1F6E1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понятие и правила исчисления сроков, в том числе срока исковой давности;</w:t>
            </w:r>
          </w:p>
          <w:p w14:paraId="1BC9193D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юридическое понятие собственности, формы и виды собственности, основания возникновения и прекращения права собственности, договорные и внедоговорные обязательства;</w:t>
            </w:r>
          </w:p>
          <w:p w14:paraId="0CDA0A9C" w14:textId="77777777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основные вопросы наследственного права;</w:t>
            </w:r>
          </w:p>
          <w:p w14:paraId="2166DC1C" w14:textId="4F85CE24" w:rsidR="001D1032" w:rsidRPr="005871A2" w:rsidRDefault="001D1032" w:rsidP="0022324D">
            <w:pPr>
              <w:pStyle w:val="a4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spacing w:after="0" w:line="240" w:lineRule="auto"/>
              <w:ind w:left="0" w:right="0" w:firstLine="0"/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</w:pPr>
            <w:r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граж</w:t>
            </w:r>
            <w:r w:rsidR="0022324D" w:rsidRPr="005871A2">
              <w:rPr>
                <w:rFonts w:eastAsia="Calibri"/>
                <w:bCs/>
                <w:iCs/>
                <w:color w:val="auto"/>
                <w:sz w:val="23"/>
                <w:szCs w:val="23"/>
                <w:lang w:eastAsia="en-US"/>
              </w:rPr>
              <w:t>данско-правовая ответственность.</w:t>
            </w:r>
          </w:p>
        </w:tc>
      </w:tr>
    </w:tbl>
    <w:p w14:paraId="740BD12F" w14:textId="77777777" w:rsidR="004E13DA" w:rsidRPr="005871A2" w:rsidRDefault="004E13DA" w:rsidP="00480C15">
      <w:pPr>
        <w:tabs>
          <w:tab w:val="left" w:pos="993"/>
          <w:tab w:val="left" w:pos="9639"/>
        </w:tabs>
        <w:ind w:left="0" w:right="3" w:firstLine="0"/>
        <w:rPr>
          <w:color w:val="auto"/>
        </w:rPr>
      </w:pPr>
    </w:p>
    <w:p w14:paraId="73694E03" w14:textId="6055951D" w:rsidR="0022324D" w:rsidRPr="005871A2" w:rsidRDefault="0022324D" w:rsidP="00E82A39">
      <w:pPr>
        <w:pStyle w:val="a4"/>
        <w:keepNext/>
        <w:numPr>
          <w:ilvl w:val="0"/>
          <w:numId w:val="6"/>
        </w:numPr>
        <w:suppressLineNumbers/>
        <w:tabs>
          <w:tab w:val="clear" w:pos="360"/>
          <w:tab w:val="num" w:pos="-142"/>
          <w:tab w:val="left" w:pos="709"/>
          <w:tab w:val="left" w:pos="993"/>
        </w:tabs>
        <w:suppressAutoHyphens/>
        <w:spacing w:after="0" w:line="276" w:lineRule="auto"/>
        <w:ind w:left="0" w:right="0" w:firstLine="709"/>
        <w:rPr>
          <w:b/>
          <w:color w:val="auto"/>
          <w:szCs w:val="24"/>
        </w:rPr>
      </w:pPr>
      <w:r w:rsidRPr="005871A2">
        <w:rPr>
          <w:b/>
          <w:color w:val="auto"/>
          <w:szCs w:val="24"/>
        </w:rPr>
        <w:t>СТРУКТУРА ФОНДА ОЦЕНОЧНЫХ СРЕДСТВ ДЛЯ ТЕКУЩЕГО КОНТРОЛЯ И ПРОМЕЖУТОЧНОЙ АТТЕСТАЦИИ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1430"/>
        <w:gridCol w:w="2510"/>
        <w:gridCol w:w="2771"/>
      </w:tblGrid>
      <w:tr w:rsidR="00F47B4E" w:rsidRPr="005871A2" w14:paraId="71FA9C78" w14:textId="77777777" w:rsidTr="00F47B4E">
        <w:trPr>
          <w:trHeight w:val="582"/>
        </w:trPr>
        <w:tc>
          <w:tcPr>
            <w:tcW w:w="1597" w:type="pct"/>
            <w:vMerge w:val="restart"/>
            <w:vAlign w:val="center"/>
          </w:tcPr>
          <w:p w14:paraId="29099A7E" w14:textId="77777777" w:rsidR="00F47B4E" w:rsidRPr="005871A2" w:rsidRDefault="00F47B4E" w:rsidP="00E82A39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5871A2">
              <w:rPr>
                <w:b/>
                <w:bCs/>
                <w:color w:val="auto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10C33ACE" w14:textId="77777777" w:rsidR="00F47B4E" w:rsidRDefault="00F47B4E" w:rsidP="00E82A39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proofErr w:type="gramStart"/>
            <w:r w:rsidRPr="005871A2">
              <w:rPr>
                <w:b/>
                <w:bCs/>
                <w:color w:val="auto"/>
                <w:szCs w:val="24"/>
              </w:rPr>
              <w:t>ОК</w:t>
            </w:r>
            <w:proofErr w:type="gramEnd"/>
          </w:p>
          <w:p w14:paraId="707898EE" w14:textId="063CDA00" w:rsidR="0084719D" w:rsidRPr="005871A2" w:rsidRDefault="0084719D" w:rsidP="00E82A39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ПК</w:t>
            </w:r>
          </w:p>
        </w:tc>
        <w:tc>
          <w:tcPr>
            <w:tcW w:w="2678" w:type="pct"/>
            <w:gridSpan w:val="2"/>
            <w:vAlign w:val="center"/>
          </w:tcPr>
          <w:p w14:paraId="5D8FD566" w14:textId="77777777" w:rsidR="00F47B4E" w:rsidRPr="005871A2" w:rsidRDefault="00F47B4E" w:rsidP="00E82A39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5871A2">
              <w:rPr>
                <w:b/>
                <w:bCs/>
                <w:color w:val="auto"/>
                <w:szCs w:val="24"/>
              </w:rPr>
              <w:t>Наименование оценочного средства</w:t>
            </w:r>
          </w:p>
        </w:tc>
      </w:tr>
      <w:tr w:rsidR="00F47B4E" w:rsidRPr="005871A2" w14:paraId="6F6E558A" w14:textId="77777777" w:rsidTr="00F47B4E">
        <w:trPr>
          <w:trHeight w:val="703"/>
        </w:trPr>
        <w:tc>
          <w:tcPr>
            <w:tcW w:w="1597" w:type="pct"/>
            <w:vMerge/>
            <w:vAlign w:val="center"/>
          </w:tcPr>
          <w:p w14:paraId="36518F72" w14:textId="77777777" w:rsidR="00F47B4E" w:rsidRPr="005871A2" w:rsidRDefault="00F47B4E" w:rsidP="00E82A39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71F8D8F6" w14:textId="77777777" w:rsidR="00F47B4E" w:rsidRPr="005871A2" w:rsidRDefault="00F47B4E" w:rsidP="00E82A39">
            <w:pPr>
              <w:keepNext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72A83952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5871A2">
              <w:rPr>
                <w:b/>
                <w:bCs/>
                <w:color w:val="auto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3AABE49E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4"/>
              </w:rPr>
            </w:pPr>
            <w:r w:rsidRPr="005871A2">
              <w:rPr>
                <w:b/>
                <w:bCs/>
                <w:color w:val="auto"/>
                <w:szCs w:val="24"/>
              </w:rPr>
              <w:t>Промежуточная аттестация</w:t>
            </w:r>
          </w:p>
        </w:tc>
      </w:tr>
      <w:tr w:rsidR="00F47B4E" w:rsidRPr="005871A2" w14:paraId="5371C93A" w14:textId="77777777" w:rsidTr="00F47B4E">
        <w:trPr>
          <w:trHeight w:val="277"/>
        </w:trPr>
        <w:tc>
          <w:tcPr>
            <w:tcW w:w="5000" w:type="pct"/>
            <w:gridSpan w:val="4"/>
          </w:tcPr>
          <w:p w14:paraId="76D48EA8" w14:textId="66C76D79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Раздел 1. Общие положения</w:t>
            </w:r>
          </w:p>
        </w:tc>
      </w:tr>
      <w:tr w:rsidR="00F47B4E" w:rsidRPr="005871A2" w14:paraId="7144A9E8" w14:textId="77777777" w:rsidTr="00F47B4E">
        <w:trPr>
          <w:trHeight w:val="638"/>
        </w:trPr>
        <w:tc>
          <w:tcPr>
            <w:tcW w:w="1597" w:type="pct"/>
          </w:tcPr>
          <w:p w14:paraId="4F419C32" w14:textId="651079AE" w:rsidR="00F47B4E" w:rsidRPr="005871A2" w:rsidRDefault="00F47B4E" w:rsidP="00E82A39">
            <w:pPr>
              <w:spacing w:after="0" w:line="240" w:lineRule="auto"/>
              <w:ind w:left="0" w:right="0" w:firstLine="0"/>
              <w:rPr>
                <w:bCs/>
                <w:color w:val="auto"/>
                <w:szCs w:val="24"/>
              </w:rPr>
            </w:pPr>
            <w:r w:rsidRPr="005871A2">
              <w:rPr>
                <w:sz w:val="23"/>
                <w:szCs w:val="23"/>
              </w:rPr>
              <w:t>Тема 1.1 Понятие, предмет, метод и источники гражданского права</w:t>
            </w:r>
          </w:p>
        </w:tc>
        <w:tc>
          <w:tcPr>
            <w:tcW w:w="725" w:type="pct"/>
            <w:vAlign w:val="center"/>
          </w:tcPr>
          <w:p w14:paraId="23121A1C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088065E3" w14:textId="5DDDAA74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10FBEF93" w14:textId="2B7C558A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  <w:p w14:paraId="3E6B8370" w14:textId="5D19793D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</w:p>
        </w:tc>
        <w:tc>
          <w:tcPr>
            <w:tcW w:w="1273" w:type="pct"/>
          </w:tcPr>
          <w:p w14:paraId="3D9E285E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14:paraId="777F7F54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3FD52849" w14:textId="77777777" w:rsidTr="00F47B4E">
        <w:tc>
          <w:tcPr>
            <w:tcW w:w="1597" w:type="pct"/>
          </w:tcPr>
          <w:p w14:paraId="4625EF7D" w14:textId="25E8AAAC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1.2 Гражданско-правовые отношения</w:t>
            </w:r>
          </w:p>
        </w:tc>
        <w:tc>
          <w:tcPr>
            <w:tcW w:w="725" w:type="pct"/>
            <w:vAlign w:val="center"/>
          </w:tcPr>
          <w:p w14:paraId="396BD064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78266ABC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46D97232" w14:textId="1929143D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1EFEC501" w14:textId="75C9243D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2ED86CDD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7D6951C5" w14:textId="77777777" w:rsidTr="00F47B4E">
        <w:tc>
          <w:tcPr>
            <w:tcW w:w="1597" w:type="pct"/>
          </w:tcPr>
          <w:p w14:paraId="5020BF46" w14:textId="67E8E7BE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 xml:space="preserve">Тема 1.3 Граждане как субъекты гражданского права </w:t>
            </w:r>
          </w:p>
        </w:tc>
        <w:tc>
          <w:tcPr>
            <w:tcW w:w="725" w:type="pct"/>
            <w:vAlign w:val="center"/>
          </w:tcPr>
          <w:p w14:paraId="58299824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4EBE835B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431CD72C" w14:textId="7DC21192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4477888D" w14:textId="114835B3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38BE73B2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71A73800" w14:textId="77777777" w:rsidTr="00F47B4E">
        <w:tc>
          <w:tcPr>
            <w:tcW w:w="5000" w:type="pct"/>
            <w:gridSpan w:val="4"/>
          </w:tcPr>
          <w:p w14:paraId="4C72F82A" w14:textId="447E007A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lastRenderedPageBreak/>
              <w:t>Раздел 2. Юридические лица</w:t>
            </w:r>
          </w:p>
        </w:tc>
      </w:tr>
      <w:tr w:rsidR="00F47B4E" w:rsidRPr="005871A2" w14:paraId="45F2BF34" w14:textId="77777777" w:rsidTr="00F47B4E">
        <w:tc>
          <w:tcPr>
            <w:tcW w:w="1597" w:type="pct"/>
          </w:tcPr>
          <w:p w14:paraId="5231DA16" w14:textId="43D90143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5871A2">
              <w:rPr>
                <w:bCs/>
                <w:color w:val="auto"/>
                <w:szCs w:val="24"/>
              </w:rPr>
              <w:t>Тема 2.1 Понятие, признаки юридического лица. Образование и прекращение деятельности юридического лица</w:t>
            </w:r>
          </w:p>
        </w:tc>
        <w:tc>
          <w:tcPr>
            <w:tcW w:w="725" w:type="pct"/>
            <w:vAlign w:val="center"/>
          </w:tcPr>
          <w:p w14:paraId="67D67E78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2ABEADDE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117ABBEB" w14:textId="7020E32E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2C87F3EC" w14:textId="00C44164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76A57E7F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20D94AFA" w14:textId="77777777" w:rsidTr="00F47B4E">
        <w:tc>
          <w:tcPr>
            <w:tcW w:w="1597" w:type="pct"/>
          </w:tcPr>
          <w:p w14:paraId="05BD80E7" w14:textId="77777777" w:rsidR="00F47B4E" w:rsidRPr="005871A2" w:rsidRDefault="00F47B4E" w:rsidP="0008250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 xml:space="preserve">Тема 2.2 Классификация юридических лиц </w:t>
            </w:r>
          </w:p>
          <w:p w14:paraId="262B1C24" w14:textId="73B1C41D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653EEBFA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39EFCE61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2ABEEBD1" w14:textId="3FCD430B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79698272" w14:textId="0D764A71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5FBE413B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6AD8BA55" w14:textId="77777777" w:rsidTr="00F47B4E">
        <w:tc>
          <w:tcPr>
            <w:tcW w:w="5000" w:type="pct"/>
            <w:gridSpan w:val="4"/>
          </w:tcPr>
          <w:p w14:paraId="410EAB91" w14:textId="70047606" w:rsidR="00F47B4E" w:rsidRPr="005871A2" w:rsidRDefault="00F47B4E" w:rsidP="00082505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bCs/>
                <w:sz w:val="23"/>
                <w:szCs w:val="23"/>
              </w:rPr>
              <w:t>Раздел 3. Объекты гражданского права</w:t>
            </w:r>
          </w:p>
        </w:tc>
      </w:tr>
      <w:tr w:rsidR="00F47B4E" w:rsidRPr="005871A2" w14:paraId="5A155E24" w14:textId="77777777" w:rsidTr="00F47B4E">
        <w:tc>
          <w:tcPr>
            <w:tcW w:w="1597" w:type="pct"/>
          </w:tcPr>
          <w:p w14:paraId="177134DC" w14:textId="7FD09038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3.1 Объекты гражданского права</w:t>
            </w:r>
          </w:p>
        </w:tc>
        <w:tc>
          <w:tcPr>
            <w:tcW w:w="725" w:type="pct"/>
            <w:vAlign w:val="center"/>
          </w:tcPr>
          <w:p w14:paraId="78F23079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7E3A7E86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676BF1EE" w14:textId="1BE8A3F6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332D2EE6" w14:textId="2EC2A6DB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676CF58F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1734EE16" w14:textId="77777777" w:rsidTr="00F47B4E">
        <w:tc>
          <w:tcPr>
            <w:tcW w:w="1597" w:type="pct"/>
          </w:tcPr>
          <w:p w14:paraId="00C97A33" w14:textId="18E0D276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3.2 Нематериальные блага, их защита</w:t>
            </w:r>
          </w:p>
        </w:tc>
        <w:tc>
          <w:tcPr>
            <w:tcW w:w="725" w:type="pct"/>
            <w:vAlign w:val="center"/>
          </w:tcPr>
          <w:p w14:paraId="3BA891B3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4CEA4FFA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0B4DD13E" w14:textId="540AFC64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4360F890" w14:textId="067D7AFB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7A2C7943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498A2609" w14:textId="77777777" w:rsidTr="00F47B4E">
        <w:tc>
          <w:tcPr>
            <w:tcW w:w="1597" w:type="pct"/>
          </w:tcPr>
          <w:p w14:paraId="649E8773" w14:textId="2FDEBCB9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3.3 Осуществление и защита гражданских прав</w:t>
            </w:r>
          </w:p>
        </w:tc>
        <w:tc>
          <w:tcPr>
            <w:tcW w:w="725" w:type="pct"/>
            <w:vAlign w:val="center"/>
          </w:tcPr>
          <w:p w14:paraId="7B4F5CBD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2EA5C8FB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291C100A" w14:textId="77777777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227E779C" w14:textId="34A014B8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68BF6639" w14:textId="37D268D3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11C18EA6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481A8CBB" w14:textId="77777777" w:rsidTr="00F47B4E">
        <w:tc>
          <w:tcPr>
            <w:tcW w:w="5000" w:type="pct"/>
            <w:gridSpan w:val="4"/>
          </w:tcPr>
          <w:p w14:paraId="271E150E" w14:textId="0AEAA412" w:rsidR="00F47B4E" w:rsidRPr="005871A2" w:rsidRDefault="00F47B4E" w:rsidP="00082505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bCs/>
                <w:sz w:val="23"/>
                <w:szCs w:val="23"/>
              </w:rPr>
              <w:t>Раздел 4. Сделки. Представительство</w:t>
            </w:r>
          </w:p>
        </w:tc>
      </w:tr>
      <w:tr w:rsidR="00F47B4E" w:rsidRPr="005871A2" w14:paraId="3D639A3B" w14:textId="77777777" w:rsidTr="00F47B4E">
        <w:tc>
          <w:tcPr>
            <w:tcW w:w="1597" w:type="pct"/>
          </w:tcPr>
          <w:p w14:paraId="3D95C92F" w14:textId="2DD5739F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4.1 Сделки: понятие, условия действительности, виды</w:t>
            </w:r>
          </w:p>
        </w:tc>
        <w:tc>
          <w:tcPr>
            <w:tcW w:w="725" w:type="pct"/>
            <w:vAlign w:val="center"/>
          </w:tcPr>
          <w:p w14:paraId="6A7394D5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6F21AD2E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79FDBCF0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16462D83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11</w:t>
            </w:r>
          </w:p>
          <w:p w14:paraId="5F5AAAC3" w14:textId="3A509301" w:rsidR="00F47B4E" w:rsidRPr="005871A2" w:rsidRDefault="00F47B4E" w:rsidP="0047482D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3455DC66" w14:textId="4DD6DB0B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5CF4FB90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50003598" w14:textId="77777777" w:rsidTr="00F47B4E">
        <w:tc>
          <w:tcPr>
            <w:tcW w:w="1597" w:type="pct"/>
          </w:tcPr>
          <w:p w14:paraId="366A8D74" w14:textId="0F777EF3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4.2 Форма сделки</w:t>
            </w:r>
          </w:p>
        </w:tc>
        <w:tc>
          <w:tcPr>
            <w:tcW w:w="725" w:type="pct"/>
            <w:vAlign w:val="center"/>
          </w:tcPr>
          <w:p w14:paraId="1FBA42B1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479D31D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748D6E53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03B7C29C" w14:textId="216455AD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3BB17FD6" w14:textId="38897AF7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2382122E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2D5BBE6E" w14:textId="77777777" w:rsidTr="00F47B4E">
        <w:tc>
          <w:tcPr>
            <w:tcW w:w="1597" w:type="pct"/>
          </w:tcPr>
          <w:p w14:paraId="3314DB9D" w14:textId="351BAB76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4.3 Недействительность сделок</w:t>
            </w:r>
          </w:p>
        </w:tc>
        <w:tc>
          <w:tcPr>
            <w:tcW w:w="725" w:type="pct"/>
            <w:vAlign w:val="center"/>
          </w:tcPr>
          <w:p w14:paraId="722B90CA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0C5E9058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22D4364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10EB6C75" w14:textId="7C692A08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32AC8C36" w14:textId="4DA8F359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208BC6F1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2C6C9A99" w14:textId="77777777" w:rsidTr="00F47B4E">
        <w:tc>
          <w:tcPr>
            <w:tcW w:w="1597" w:type="pct"/>
          </w:tcPr>
          <w:p w14:paraId="33A54240" w14:textId="3C2192E0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4.4 Представительство. Доверенность</w:t>
            </w:r>
          </w:p>
        </w:tc>
        <w:tc>
          <w:tcPr>
            <w:tcW w:w="725" w:type="pct"/>
            <w:vAlign w:val="center"/>
          </w:tcPr>
          <w:p w14:paraId="73AC7638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3A402F8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69705975" w14:textId="31A1F8E4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1624DB3D" w14:textId="573DB63E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1EFB5EB2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560C9A51" w14:textId="77777777" w:rsidTr="00F47B4E">
        <w:tc>
          <w:tcPr>
            <w:tcW w:w="1597" w:type="pct"/>
          </w:tcPr>
          <w:p w14:paraId="412581A9" w14:textId="71C3D5F0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Тема 4.5. Сроки в гражданском праве. Исковая давность</w:t>
            </w:r>
          </w:p>
        </w:tc>
        <w:tc>
          <w:tcPr>
            <w:tcW w:w="725" w:type="pct"/>
            <w:vAlign w:val="center"/>
          </w:tcPr>
          <w:p w14:paraId="26941DB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1B455F69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4F69F5C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5DF3B25D" w14:textId="4B656180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6EB2420A" w14:textId="7585594A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FF0000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479C6647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4EBE0976" w14:textId="77777777" w:rsidTr="00F47B4E">
        <w:tc>
          <w:tcPr>
            <w:tcW w:w="5000" w:type="pct"/>
            <w:gridSpan w:val="4"/>
          </w:tcPr>
          <w:p w14:paraId="0314C45E" w14:textId="5480AC05" w:rsidR="00F47B4E" w:rsidRPr="005871A2" w:rsidRDefault="00F47B4E" w:rsidP="00082505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Раздел 5. Право собственности</w:t>
            </w:r>
          </w:p>
        </w:tc>
      </w:tr>
      <w:tr w:rsidR="00F47B4E" w:rsidRPr="005871A2" w14:paraId="145B0066" w14:textId="77777777" w:rsidTr="00F47B4E">
        <w:tc>
          <w:tcPr>
            <w:tcW w:w="1597" w:type="pct"/>
          </w:tcPr>
          <w:p w14:paraId="6B7DE05D" w14:textId="3EC94672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bCs/>
                <w:color w:val="auto"/>
                <w:szCs w:val="24"/>
              </w:rPr>
              <w:t>Тема 5.1 Понятие, виды и содержание права собственности в РФ</w:t>
            </w:r>
          </w:p>
        </w:tc>
        <w:tc>
          <w:tcPr>
            <w:tcW w:w="725" w:type="pct"/>
            <w:vAlign w:val="center"/>
          </w:tcPr>
          <w:p w14:paraId="331CCF38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73466617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6EC77CE2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343766CD" w14:textId="6FCDC85C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4C6F8F61" w14:textId="373A832D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6EDC4BF6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7ECD86B2" w14:textId="77777777" w:rsidTr="00F47B4E">
        <w:tc>
          <w:tcPr>
            <w:tcW w:w="1597" w:type="pct"/>
          </w:tcPr>
          <w:p w14:paraId="022B0F6B" w14:textId="57459153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bCs/>
                <w:color w:val="auto"/>
                <w:szCs w:val="24"/>
              </w:rPr>
              <w:t>Тема 5.2 Основания приобретения и прекращения права собственности</w:t>
            </w:r>
          </w:p>
        </w:tc>
        <w:tc>
          <w:tcPr>
            <w:tcW w:w="725" w:type="pct"/>
            <w:vAlign w:val="center"/>
          </w:tcPr>
          <w:p w14:paraId="488BB060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31FA3841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674CE63C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3985745B" w14:textId="1EF8997F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4FCDAB03" w14:textId="24F746CB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202677C5" w14:textId="7777777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Экзаменационные вопросы</w:t>
            </w:r>
          </w:p>
        </w:tc>
      </w:tr>
      <w:tr w:rsidR="00F47B4E" w:rsidRPr="005871A2" w14:paraId="18F064A9" w14:textId="77777777" w:rsidTr="00F47B4E">
        <w:tc>
          <w:tcPr>
            <w:tcW w:w="1597" w:type="pct"/>
          </w:tcPr>
          <w:p w14:paraId="7BA97CAA" w14:textId="79305793" w:rsidR="00F47B4E" w:rsidRPr="005871A2" w:rsidRDefault="00F47B4E" w:rsidP="0033455B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 xml:space="preserve">Тема 5.3 Право общей собственности </w:t>
            </w:r>
          </w:p>
        </w:tc>
        <w:tc>
          <w:tcPr>
            <w:tcW w:w="725" w:type="pct"/>
            <w:vAlign w:val="center"/>
          </w:tcPr>
          <w:p w14:paraId="523B2DC6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4357E570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lastRenderedPageBreak/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1E09D1B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302074BA" w14:textId="01D4DABE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682ADDDB" w14:textId="4D8B7498" w:rsidR="00F47B4E" w:rsidRPr="005871A2" w:rsidRDefault="00F47B4E" w:rsidP="00F47B4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lastRenderedPageBreak/>
              <w:t xml:space="preserve">Тестовое задание </w:t>
            </w:r>
          </w:p>
        </w:tc>
        <w:tc>
          <w:tcPr>
            <w:tcW w:w="1405" w:type="pct"/>
          </w:tcPr>
          <w:p w14:paraId="4F8E160A" w14:textId="5F2CEB85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 xml:space="preserve">Экзаменационные </w:t>
            </w:r>
            <w:r w:rsidRPr="005871A2">
              <w:lastRenderedPageBreak/>
              <w:t>вопросы</w:t>
            </w:r>
          </w:p>
        </w:tc>
      </w:tr>
      <w:tr w:rsidR="00F47B4E" w:rsidRPr="005871A2" w14:paraId="4BB3CAAE" w14:textId="77777777" w:rsidTr="00F47B4E">
        <w:tc>
          <w:tcPr>
            <w:tcW w:w="1597" w:type="pct"/>
          </w:tcPr>
          <w:p w14:paraId="48EC93CC" w14:textId="01BB43FB" w:rsidR="00F47B4E" w:rsidRPr="005871A2" w:rsidRDefault="00F47B4E" w:rsidP="007112F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lastRenderedPageBreak/>
              <w:t>Тема 5.4 Вещные права лиц, не являющихся собственниками</w:t>
            </w:r>
          </w:p>
        </w:tc>
        <w:tc>
          <w:tcPr>
            <w:tcW w:w="725" w:type="pct"/>
            <w:vAlign w:val="center"/>
          </w:tcPr>
          <w:p w14:paraId="60F703B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7F55FE15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210168D6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36EEDBF1" w14:textId="619AB94C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0478766F" w14:textId="38F0B944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1C64378D" w14:textId="59542E6C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404FA42D" w14:textId="060025B2" w:rsidTr="00F47B4E">
        <w:tc>
          <w:tcPr>
            <w:tcW w:w="5000" w:type="pct"/>
            <w:gridSpan w:val="4"/>
          </w:tcPr>
          <w:p w14:paraId="30AEE338" w14:textId="1FE2B35B" w:rsidR="00F47B4E" w:rsidRPr="005871A2" w:rsidRDefault="00F47B4E" w:rsidP="00B6557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Раздел 6. Обязательства</w:t>
            </w:r>
          </w:p>
        </w:tc>
      </w:tr>
      <w:tr w:rsidR="00F47B4E" w:rsidRPr="005871A2" w14:paraId="61608F69" w14:textId="77777777" w:rsidTr="00F47B4E">
        <w:tc>
          <w:tcPr>
            <w:tcW w:w="1597" w:type="pct"/>
          </w:tcPr>
          <w:p w14:paraId="17ED053D" w14:textId="32ABCF51" w:rsidR="00F47B4E" w:rsidRPr="005871A2" w:rsidRDefault="00F47B4E" w:rsidP="007112F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6.1 Понятие, структура и виды обязательств</w:t>
            </w:r>
          </w:p>
        </w:tc>
        <w:tc>
          <w:tcPr>
            <w:tcW w:w="725" w:type="pct"/>
            <w:vAlign w:val="center"/>
          </w:tcPr>
          <w:p w14:paraId="4F7A7703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28348EF9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035DBAF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7AEEAEC7" w14:textId="199BDCF7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31B3FC48" w14:textId="0B17041E" w:rsidR="00F47B4E" w:rsidRPr="005871A2" w:rsidRDefault="00F47B4E" w:rsidP="00F47B4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 xml:space="preserve">Тестовое задание </w:t>
            </w:r>
          </w:p>
        </w:tc>
        <w:tc>
          <w:tcPr>
            <w:tcW w:w="1405" w:type="pct"/>
          </w:tcPr>
          <w:p w14:paraId="60E236E3" w14:textId="03738308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31480E4E" w14:textId="77777777" w:rsidTr="00F47B4E">
        <w:tc>
          <w:tcPr>
            <w:tcW w:w="1597" w:type="pct"/>
          </w:tcPr>
          <w:p w14:paraId="6308A636" w14:textId="1FA016CB" w:rsidR="00F47B4E" w:rsidRPr="005871A2" w:rsidRDefault="00F47B4E" w:rsidP="007112F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6.2 Субъекты исполнения обязательства</w:t>
            </w:r>
          </w:p>
        </w:tc>
        <w:tc>
          <w:tcPr>
            <w:tcW w:w="725" w:type="pct"/>
            <w:vAlign w:val="center"/>
          </w:tcPr>
          <w:p w14:paraId="13AA6C72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0C0F03FF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3718F20E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5DDD503D" w14:textId="2EE83D71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0E5C2036" w14:textId="3768839B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7F4C683E" w14:textId="017674B2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06E0FFB0" w14:textId="77777777" w:rsidTr="00F47B4E">
        <w:tc>
          <w:tcPr>
            <w:tcW w:w="1597" w:type="pct"/>
          </w:tcPr>
          <w:p w14:paraId="2E14D969" w14:textId="6B2CD8BA" w:rsidR="00F47B4E" w:rsidRPr="005871A2" w:rsidRDefault="00F47B4E" w:rsidP="007112F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6.3 Способы обеспечения исполнения обязательств</w:t>
            </w:r>
          </w:p>
        </w:tc>
        <w:tc>
          <w:tcPr>
            <w:tcW w:w="725" w:type="pct"/>
            <w:vAlign w:val="center"/>
          </w:tcPr>
          <w:p w14:paraId="5C915C82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4F96CCF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67428648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7E2674D5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11</w:t>
            </w:r>
          </w:p>
          <w:p w14:paraId="245D192D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12</w:t>
            </w:r>
          </w:p>
          <w:p w14:paraId="70E55254" w14:textId="2B767BFF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 xml:space="preserve"> ПК 1.1</w:t>
            </w:r>
          </w:p>
        </w:tc>
        <w:tc>
          <w:tcPr>
            <w:tcW w:w="1273" w:type="pct"/>
          </w:tcPr>
          <w:p w14:paraId="289461C5" w14:textId="3F8DB0FE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5F7782C7" w14:textId="38677947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413AAED9" w14:textId="77777777" w:rsidTr="00F47B4E">
        <w:tc>
          <w:tcPr>
            <w:tcW w:w="1597" w:type="pct"/>
          </w:tcPr>
          <w:p w14:paraId="67345B3D" w14:textId="1DCC2E77" w:rsidR="00F47B4E" w:rsidRPr="005871A2" w:rsidRDefault="00F47B4E" w:rsidP="00B6557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6.4 Прекращение обязательств</w:t>
            </w:r>
          </w:p>
        </w:tc>
        <w:tc>
          <w:tcPr>
            <w:tcW w:w="725" w:type="pct"/>
            <w:vAlign w:val="center"/>
          </w:tcPr>
          <w:p w14:paraId="2385A069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5867905E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181A5725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458DD69F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11</w:t>
            </w:r>
          </w:p>
          <w:p w14:paraId="6D6F63B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12</w:t>
            </w:r>
          </w:p>
          <w:p w14:paraId="5E9D13BE" w14:textId="6B24480E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 xml:space="preserve"> ПК 1.1</w:t>
            </w:r>
          </w:p>
        </w:tc>
        <w:tc>
          <w:tcPr>
            <w:tcW w:w="1273" w:type="pct"/>
          </w:tcPr>
          <w:p w14:paraId="4B0B3F08" w14:textId="39CBD864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097DFC0A" w14:textId="74A45D80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611A6F57" w14:textId="77777777" w:rsidTr="00F47B4E">
        <w:tc>
          <w:tcPr>
            <w:tcW w:w="1597" w:type="pct"/>
          </w:tcPr>
          <w:p w14:paraId="27B0D5F0" w14:textId="269E508E" w:rsidR="00F47B4E" w:rsidRPr="005871A2" w:rsidRDefault="00F47B4E" w:rsidP="00B6557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6.5 Гражданско-правовой договор: понятие, условия и классификация</w:t>
            </w:r>
          </w:p>
        </w:tc>
        <w:tc>
          <w:tcPr>
            <w:tcW w:w="725" w:type="pct"/>
            <w:vAlign w:val="center"/>
          </w:tcPr>
          <w:p w14:paraId="45301ACE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61812B93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1734FB6A" w14:textId="44FADB2F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460C2CB5" w14:textId="66B78332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 xml:space="preserve"> ПК 1.1</w:t>
            </w:r>
          </w:p>
        </w:tc>
        <w:tc>
          <w:tcPr>
            <w:tcW w:w="1273" w:type="pct"/>
          </w:tcPr>
          <w:p w14:paraId="5C1BF165" w14:textId="0D05B0A5" w:rsidR="00F47B4E" w:rsidRPr="005871A2" w:rsidRDefault="00F47B4E" w:rsidP="00F47B4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 xml:space="preserve">Тестовое задание </w:t>
            </w:r>
          </w:p>
        </w:tc>
        <w:tc>
          <w:tcPr>
            <w:tcW w:w="1405" w:type="pct"/>
          </w:tcPr>
          <w:p w14:paraId="3708A122" w14:textId="2979E39E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1A71720D" w14:textId="77777777" w:rsidTr="00F47B4E">
        <w:tc>
          <w:tcPr>
            <w:tcW w:w="1597" w:type="pct"/>
          </w:tcPr>
          <w:p w14:paraId="370AB410" w14:textId="7F7C0905" w:rsidR="00F47B4E" w:rsidRPr="005871A2" w:rsidRDefault="00F47B4E" w:rsidP="00B6557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 xml:space="preserve">Тема 6.6 Порядок заключения, изменения и расторжения гражданско-правового договора </w:t>
            </w:r>
          </w:p>
        </w:tc>
        <w:tc>
          <w:tcPr>
            <w:tcW w:w="725" w:type="pct"/>
            <w:vAlign w:val="center"/>
          </w:tcPr>
          <w:p w14:paraId="1056EAB3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71769311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6CF4DC4C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30AAAE11" w14:textId="4CFF3889" w:rsidR="00F47B4E" w:rsidRPr="005871A2" w:rsidRDefault="00F47B4E" w:rsidP="00300B4C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1EE49D5E" w14:textId="1B39B329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4375D4CC" w14:textId="441DE12A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47068B06" w14:textId="77777777" w:rsidTr="00F47B4E">
        <w:tc>
          <w:tcPr>
            <w:tcW w:w="1597" w:type="pct"/>
          </w:tcPr>
          <w:p w14:paraId="4BC7A6CA" w14:textId="22480121" w:rsidR="00F47B4E" w:rsidRPr="005871A2" w:rsidRDefault="00F47B4E" w:rsidP="00B6557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6.7 Понятие, виды гражданско-правовой ответственности</w:t>
            </w:r>
          </w:p>
        </w:tc>
        <w:tc>
          <w:tcPr>
            <w:tcW w:w="725" w:type="pct"/>
            <w:vAlign w:val="center"/>
          </w:tcPr>
          <w:p w14:paraId="141D8B75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4C7BC95E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43E8E806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591A15F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11</w:t>
            </w:r>
          </w:p>
          <w:p w14:paraId="58C9216F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12</w:t>
            </w:r>
          </w:p>
          <w:p w14:paraId="45567B02" w14:textId="2C7B77CF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 xml:space="preserve"> ПК 1.1</w:t>
            </w:r>
          </w:p>
        </w:tc>
        <w:tc>
          <w:tcPr>
            <w:tcW w:w="1273" w:type="pct"/>
          </w:tcPr>
          <w:p w14:paraId="21B9DD96" w14:textId="2E5650D5" w:rsidR="00F47B4E" w:rsidRPr="005871A2" w:rsidRDefault="00F47B4E" w:rsidP="00F47B4E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 xml:space="preserve">Тестовое задание </w:t>
            </w:r>
          </w:p>
        </w:tc>
        <w:tc>
          <w:tcPr>
            <w:tcW w:w="1405" w:type="pct"/>
          </w:tcPr>
          <w:p w14:paraId="72767F82" w14:textId="4953EE03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20ADCFEF" w14:textId="77777777" w:rsidTr="00F47B4E">
        <w:tc>
          <w:tcPr>
            <w:tcW w:w="1597" w:type="pct"/>
          </w:tcPr>
          <w:p w14:paraId="6B8D57FC" w14:textId="20B18FF9" w:rsidR="00F47B4E" w:rsidRPr="005871A2" w:rsidRDefault="00F47B4E" w:rsidP="00B6557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6.8 Основания гражданско-правовой ответственности</w:t>
            </w:r>
          </w:p>
        </w:tc>
        <w:tc>
          <w:tcPr>
            <w:tcW w:w="725" w:type="pct"/>
            <w:vAlign w:val="center"/>
          </w:tcPr>
          <w:p w14:paraId="00E6AD7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2C98EE18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01F2D5F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287543B4" w14:textId="069D428F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35B30C42" w14:textId="462FB1E3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30EA1ED6" w14:textId="33DEB631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2553172E" w14:textId="77777777" w:rsidTr="00F47B4E">
        <w:tc>
          <w:tcPr>
            <w:tcW w:w="1597" w:type="pct"/>
          </w:tcPr>
          <w:p w14:paraId="262FF0B1" w14:textId="22DEA1F2" w:rsidR="00F47B4E" w:rsidRPr="005871A2" w:rsidRDefault="00F47B4E" w:rsidP="00B6557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6.9 Отдельные виды договоров. Внедоговорные обязательства</w:t>
            </w:r>
          </w:p>
        </w:tc>
        <w:tc>
          <w:tcPr>
            <w:tcW w:w="725" w:type="pct"/>
            <w:vAlign w:val="center"/>
          </w:tcPr>
          <w:p w14:paraId="38EE34DF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256F0FFA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05F9548B" w14:textId="12708131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18317C83" w14:textId="3653FDC8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 xml:space="preserve"> ПК 1.1</w:t>
            </w:r>
          </w:p>
        </w:tc>
        <w:tc>
          <w:tcPr>
            <w:tcW w:w="1273" w:type="pct"/>
          </w:tcPr>
          <w:p w14:paraId="3D8268A2" w14:textId="2EC82B01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4EF4EDC9" w14:textId="02004C1F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51D7DA6B" w14:textId="77777777" w:rsidTr="00F47B4E">
        <w:tc>
          <w:tcPr>
            <w:tcW w:w="5000" w:type="pct"/>
            <w:gridSpan w:val="4"/>
          </w:tcPr>
          <w:p w14:paraId="752CC6E9" w14:textId="451DF03B" w:rsidR="00F47B4E" w:rsidRPr="005871A2" w:rsidRDefault="00F47B4E" w:rsidP="00B6557D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Раздел 7. Наследственное право</w:t>
            </w:r>
          </w:p>
        </w:tc>
      </w:tr>
      <w:tr w:rsidR="00F47B4E" w:rsidRPr="005871A2" w14:paraId="035ED49F" w14:textId="77777777" w:rsidTr="00F47B4E">
        <w:tc>
          <w:tcPr>
            <w:tcW w:w="1597" w:type="pct"/>
          </w:tcPr>
          <w:p w14:paraId="12508EF0" w14:textId="79F90FEB" w:rsidR="00F47B4E" w:rsidRPr="005871A2" w:rsidRDefault="00F47B4E" w:rsidP="00B6557D">
            <w:pPr>
              <w:tabs>
                <w:tab w:val="left" w:pos="1976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lastRenderedPageBreak/>
              <w:t>Тема 7.1 Понятие наследственного права, принятие наследства</w:t>
            </w:r>
          </w:p>
        </w:tc>
        <w:tc>
          <w:tcPr>
            <w:tcW w:w="725" w:type="pct"/>
            <w:vAlign w:val="center"/>
          </w:tcPr>
          <w:p w14:paraId="70D7B37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1E0C4FDF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5960D2AF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378848AE" w14:textId="39246B48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02591D99" w14:textId="47E448AA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2FD116A7" w14:textId="2B44EAAB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51031FCD" w14:textId="77777777" w:rsidTr="00F47B4E">
        <w:tc>
          <w:tcPr>
            <w:tcW w:w="1597" w:type="pct"/>
          </w:tcPr>
          <w:p w14:paraId="3C0FD461" w14:textId="038D4376" w:rsidR="00F47B4E" w:rsidRPr="005871A2" w:rsidRDefault="00F47B4E" w:rsidP="00B6557D">
            <w:pPr>
              <w:tabs>
                <w:tab w:val="left" w:pos="1976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7.2 Наследование по завещанию</w:t>
            </w:r>
          </w:p>
        </w:tc>
        <w:tc>
          <w:tcPr>
            <w:tcW w:w="725" w:type="pct"/>
            <w:vAlign w:val="center"/>
          </w:tcPr>
          <w:p w14:paraId="598C469C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757DB313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724BC906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46536761" w14:textId="6F4A59D8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08B1BB6D" w14:textId="1BC4821E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256FE724" w14:textId="0DEB6E8D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  <w:tr w:rsidR="00F47B4E" w:rsidRPr="005871A2" w14:paraId="3B0B3E06" w14:textId="77777777" w:rsidTr="00F47B4E">
        <w:tc>
          <w:tcPr>
            <w:tcW w:w="1597" w:type="pct"/>
          </w:tcPr>
          <w:p w14:paraId="195927F3" w14:textId="595863BA" w:rsidR="00F47B4E" w:rsidRPr="005871A2" w:rsidRDefault="00F47B4E" w:rsidP="00B6557D">
            <w:pPr>
              <w:tabs>
                <w:tab w:val="left" w:pos="1976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sz w:val="23"/>
                <w:szCs w:val="23"/>
              </w:rPr>
            </w:pPr>
            <w:r w:rsidRPr="005871A2">
              <w:rPr>
                <w:sz w:val="23"/>
                <w:szCs w:val="23"/>
              </w:rPr>
              <w:t>Тема 7.3 Наследование по закону</w:t>
            </w:r>
          </w:p>
        </w:tc>
        <w:tc>
          <w:tcPr>
            <w:tcW w:w="725" w:type="pct"/>
            <w:vAlign w:val="center"/>
          </w:tcPr>
          <w:p w14:paraId="09181B3A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02</w:t>
            </w:r>
          </w:p>
          <w:p w14:paraId="7CD94394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04</w:t>
            </w:r>
          </w:p>
          <w:p w14:paraId="360277DB" w14:textId="77777777" w:rsidR="00F47B4E" w:rsidRPr="005871A2" w:rsidRDefault="00F47B4E" w:rsidP="0033455B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proofErr w:type="gramStart"/>
            <w:r w:rsidRPr="005871A2">
              <w:rPr>
                <w:color w:val="auto"/>
                <w:szCs w:val="24"/>
              </w:rPr>
              <w:t>ОК</w:t>
            </w:r>
            <w:proofErr w:type="gramEnd"/>
            <w:r w:rsidRPr="005871A2">
              <w:rPr>
                <w:color w:val="auto"/>
                <w:szCs w:val="24"/>
              </w:rPr>
              <w:t xml:space="preserve"> 09</w:t>
            </w:r>
          </w:p>
          <w:p w14:paraId="0C5E5FE9" w14:textId="00035C92" w:rsidR="00F47B4E" w:rsidRPr="005871A2" w:rsidRDefault="00F47B4E" w:rsidP="00104878">
            <w:pPr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Cs w:val="24"/>
              </w:rPr>
            </w:pPr>
            <w:r w:rsidRPr="005871A2">
              <w:rPr>
                <w:color w:val="auto"/>
                <w:szCs w:val="24"/>
              </w:rPr>
              <w:t>ПК 1.1</w:t>
            </w:r>
          </w:p>
        </w:tc>
        <w:tc>
          <w:tcPr>
            <w:tcW w:w="1273" w:type="pct"/>
          </w:tcPr>
          <w:p w14:paraId="1B921DD3" w14:textId="5CC08300" w:rsidR="00F47B4E" w:rsidRPr="005871A2" w:rsidRDefault="00F47B4E" w:rsidP="00E82A39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5871A2"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4F8EF9A0" w14:textId="1BFCD531" w:rsidR="00F47B4E" w:rsidRPr="005871A2" w:rsidRDefault="00F47B4E" w:rsidP="00E82A39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5871A2">
              <w:t>Экзаменационные вопросы</w:t>
            </w:r>
          </w:p>
        </w:tc>
      </w:tr>
    </w:tbl>
    <w:p w14:paraId="1BD914AB" w14:textId="77777777" w:rsidR="00F113BE" w:rsidRPr="005871A2" w:rsidRDefault="00F113BE" w:rsidP="00F47B4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</w:rPr>
      </w:pPr>
    </w:p>
    <w:p w14:paraId="6E366904" w14:textId="77777777" w:rsidR="00F47B4E" w:rsidRPr="005871A2" w:rsidRDefault="00F47B4E" w:rsidP="00F47B4E">
      <w:pPr>
        <w:spacing w:after="0" w:line="300" w:lineRule="auto"/>
        <w:ind w:left="0" w:right="0" w:firstLine="0"/>
        <w:jc w:val="center"/>
        <w:rPr>
          <w:rFonts w:eastAsia="Calibri"/>
          <w:b/>
          <w:bCs/>
          <w:color w:val="auto"/>
          <w:sz w:val="28"/>
          <w:szCs w:val="28"/>
        </w:rPr>
      </w:pPr>
      <w:r w:rsidRPr="005871A2">
        <w:rPr>
          <w:rFonts w:eastAsia="Calibri"/>
          <w:b/>
          <w:bCs/>
          <w:color w:val="auto"/>
          <w:sz w:val="28"/>
          <w:szCs w:val="28"/>
        </w:rPr>
        <w:t>3. Комплект оценочных средств</w:t>
      </w:r>
    </w:p>
    <w:p w14:paraId="3867A8A1" w14:textId="77777777" w:rsidR="00F47B4E" w:rsidRPr="005871A2" w:rsidRDefault="00F47B4E" w:rsidP="00F47B4E">
      <w:pPr>
        <w:numPr>
          <w:ilvl w:val="1"/>
          <w:numId w:val="20"/>
        </w:numPr>
        <w:spacing w:after="200" w:line="300" w:lineRule="auto"/>
        <w:ind w:right="0"/>
        <w:contextualSpacing/>
        <w:jc w:val="left"/>
        <w:rPr>
          <w:bCs/>
          <w:color w:val="auto"/>
          <w:sz w:val="28"/>
          <w:szCs w:val="28"/>
        </w:rPr>
      </w:pPr>
      <w:r w:rsidRPr="005871A2">
        <w:rPr>
          <w:bCs/>
          <w:color w:val="auto"/>
          <w:sz w:val="28"/>
          <w:szCs w:val="28"/>
        </w:rPr>
        <w:t>Задания для промежуточного контроля успеваемости</w:t>
      </w:r>
    </w:p>
    <w:p w14:paraId="7BBCEACC" w14:textId="77777777" w:rsidR="00F47B4E" w:rsidRPr="005871A2" w:rsidRDefault="00F47B4E" w:rsidP="00F47B4E">
      <w:pPr>
        <w:spacing w:after="0" w:line="300" w:lineRule="auto"/>
        <w:ind w:left="0" w:right="0" w:firstLine="0"/>
        <w:contextualSpacing/>
        <w:rPr>
          <w:rFonts w:eastAsia="Calibri"/>
          <w:b/>
          <w:bCs/>
          <w:color w:val="auto"/>
          <w:sz w:val="28"/>
          <w:szCs w:val="28"/>
          <w:lang w:val="x-none" w:eastAsia="en-US"/>
        </w:rPr>
      </w:pPr>
      <w:r w:rsidRPr="005871A2">
        <w:rPr>
          <w:rFonts w:eastAsia="Calibri"/>
          <w:b/>
          <w:bCs/>
          <w:color w:val="auto"/>
          <w:sz w:val="28"/>
          <w:szCs w:val="28"/>
          <w:lang w:val="x-none" w:eastAsia="en-US"/>
        </w:rPr>
        <w:t xml:space="preserve">Задание 1. </w:t>
      </w:r>
    </w:p>
    <w:p w14:paraId="19888ACC" w14:textId="77777777" w:rsidR="00F47B4E" w:rsidRPr="005871A2" w:rsidRDefault="00F47B4E" w:rsidP="00F47B4E">
      <w:pPr>
        <w:spacing w:after="0" w:line="300" w:lineRule="auto"/>
        <w:ind w:left="0" w:right="0" w:firstLine="0"/>
        <w:contextualSpacing/>
        <w:rPr>
          <w:rFonts w:eastAsia="Calibri"/>
          <w:i/>
          <w:iCs/>
          <w:color w:val="auto"/>
          <w:sz w:val="28"/>
          <w:szCs w:val="28"/>
          <w:lang w:val="x-none" w:eastAsia="en-US"/>
        </w:rPr>
      </w:pPr>
      <w:r w:rsidRPr="005871A2">
        <w:rPr>
          <w:rFonts w:eastAsia="Calibri"/>
          <w:i/>
          <w:iCs/>
          <w:color w:val="auto"/>
          <w:sz w:val="28"/>
          <w:szCs w:val="28"/>
          <w:lang w:val="x-none" w:eastAsia="en-US"/>
        </w:rPr>
        <w:t>Прочитайте текст, выберите один верный ответ из трех предложенных</w:t>
      </w:r>
    </w:p>
    <w:p w14:paraId="26418329" w14:textId="77777777" w:rsidR="00F47B4E" w:rsidRPr="005871A2" w:rsidRDefault="00F47B4E" w:rsidP="00F47B4E">
      <w:pPr>
        <w:spacing w:after="0" w:line="300" w:lineRule="auto"/>
        <w:ind w:left="0" w:right="0" w:firstLine="0"/>
        <w:contextualSpacing/>
        <w:rPr>
          <w:rFonts w:eastAsia="Calibri"/>
          <w:i/>
          <w:iCs/>
          <w:color w:val="auto"/>
          <w:sz w:val="28"/>
          <w:szCs w:val="28"/>
          <w:lang w:val="x-none" w:eastAsia="en-US"/>
        </w:rPr>
      </w:pPr>
    </w:p>
    <w:p w14:paraId="093B1880" w14:textId="77777777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Общая исковая давность устанавливается продолжительностью: </w:t>
      </w:r>
    </w:p>
    <w:p w14:paraId="537EBF5C" w14:textId="08DA6BFD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а) в три года. </w:t>
      </w:r>
    </w:p>
    <w:p w14:paraId="79679C32" w14:textId="5E0DF40C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б) один год. </w:t>
      </w:r>
    </w:p>
    <w:p w14:paraId="3047AF96" w14:textId="5BA7F127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в) пять лет.</w:t>
      </w:r>
    </w:p>
    <w:p w14:paraId="4D0BCA09" w14:textId="77777777" w:rsidR="00815B2F" w:rsidRPr="005871A2" w:rsidRDefault="00F47B4E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rFonts w:eastAsia="Calibri"/>
          <w:i/>
          <w:color w:val="auto"/>
          <w:sz w:val="28"/>
          <w:szCs w:val="28"/>
          <w:lang w:val="x-none" w:eastAsia="en-US"/>
        </w:rPr>
      </w:pPr>
      <w:r w:rsidRPr="005871A2">
        <w:rPr>
          <w:rFonts w:eastAsia="Calibri"/>
          <w:i/>
          <w:color w:val="auto"/>
          <w:sz w:val="28"/>
          <w:szCs w:val="28"/>
          <w:lang w:val="x-none" w:eastAsia="en-US"/>
        </w:rPr>
        <w:t>Ответ:</w:t>
      </w:r>
    </w:p>
    <w:p w14:paraId="53223EBC" w14:textId="77777777" w:rsidR="00F47B4E" w:rsidRPr="005871A2" w:rsidRDefault="00F47B4E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rFonts w:eastAsia="Calibri"/>
          <w:i/>
          <w:color w:val="auto"/>
          <w:sz w:val="28"/>
          <w:szCs w:val="28"/>
          <w:lang w:eastAsia="en-US"/>
        </w:rPr>
      </w:pPr>
    </w:p>
    <w:p w14:paraId="63CD95E0" w14:textId="77777777" w:rsidR="00F47B4E" w:rsidRPr="005871A2" w:rsidRDefault="00F47B4E" w:rsidP="00F47B4E">
      <w:pPr>
        <w:spacing w:after="0" w:line="300" w:lineRule="auto"/>
        <w:ind w:left="0" w:right="0" w:firstLine="0"/>
        <w:contextualSpacing/>
        <w:rPr>
          <w:rFonts w:eastAsia="Calibri"/>
          <w:b/>
          <w:bCs/>
          <w:color w:val="auto"/>
          <w:sz w:val="28"/>
          <w:szCs w:val="28"/>
          <w:lang w:val="x-none" w:eastAsia="en-US"/>
        </w:rPr>
      </w:pPr>
      <w:r w:rsidRPr="005871A2">
        <w:rPr>
          <w:rFonts w:eastAsia="Calibri"/>
          <w:b/>
          <w:bCs/>
          <w:color w:val="auto"/>
          <w:sz w:val="28"/>
          <w:szCs w:val="28"/>
          <w:lang w:val="x-none" w:eastAsia="en-US"/>
        </w:rPr>
        <w:t xml:space="preserve">Задание 2. </w:t>
      </w:r>
    </w:p>
    <w:p w14:paraId="60FB9B93" w14:textId="77777777" w:rsidR="00F47B4E" w:rsidRPr="005871A2" w:rsidRDefault="00F47B4E" w:rsidP="00F47B4E">
      <w:pPr>
        <w:tabs>
          <w:tab w:val="left" w:pos="284"/>
        </w:tabs>
        <w:spacing w:after="0" w:line="300" w:lineRule="auto"/>
        <w:ind w:left="0" w:right="0" w:firstLine="0"/>
        <w:contextualSpacing/>
        <w:rPr>
          <w:rFonts w:eastAsia="Calibri"/>
          <w:i/>
          <w:iCs/>
          <w:color w:val="auto"/>
          <w:sz w:val="28"/>
          <w:szCs w:val="28"/>
          <w:lang w:val="x-none" w:eastAsia="en-US"/>
        </w:rPr>
      </w:pPr>
      <w:r w:rsidRPr="005871A2">
        <w:rPr>
          <w:rFonts w:eastAsia="Calibri"/>
          <w:i/>
          <w:iCs/>
          <w:color w:val="auto"/>
          <w:sz w:val="28"/>
          <w:szCs w:val="28"/>
          <w:lang w:val="x-none" w:eastAsia="en-US"/>
        </w:rPr>
        <w:t>Прочитайте текст, выберите один верный ответ из четырех предложенных</w:t>
      </w:r>
    </w:p>
    <w:p w14:paraId="2F8C3124" w14:textId="77777777" w:rsidR="00F47B4E" w:rsidRPr="005871A2" w:rsidRDefault="00F47B4E" w:rsidP="00F47B4E">
      <w:pPr>
        <w:tabs>
          <w:tab w:val="left" w:pos="284"/>
        </w:tabs>
        <w:spacing w:after="0" w:line="300" w:lineRule="auto"/>
        <w:ind w:left="0" w:right="0" w:firstLine="0"/>
        <w:contextualSpacing/>
        <w:rPr>
          <w:rFonts w:eastAsia="Calibri"/>
          <w:i/>
          <w:color w:val="auto"/>
          <w:sz w:val="28"/>
          <w:szCs w:val="28"/>
          <w:lang w:val="x-none" w:eastAsia="en-US"/>
        </w:rPr>
      </w:pPr>
    </w:p>
    <w:p w14:paraId="5D7F1B5B" w14:textId="77777777" w:rsidR="00815B2F" w:rsidRPr="005871A2" w:rsidRDefault="000900A2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Какой объем дееспособности будет у 16 летнего подростка? </w:t>
      </w:r>
    </w:p>
    <w:p w14:paraId="4A9A9E11" w14:textId="41B684A6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а) частичный</w:t>
      </w:r>
      <w:r w:rsidR="000900A2" w:rsidRPr="005871A2">
        <w:rPr>
          <w:color w:val="auto"/>
          <w:sz w:val="28"/>
          <w:szCs w:val="28"/>
        </w:rPr>
        <w:t xml:space="preserve"> </w:t>
      </w:r>
    </w:p>
    <w:p w14:paraId="54A78931" w14:textId="120BBE8E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б) полный</w:t>
      </w:r>
    </w:p>
    <w:p w14:paraId="5381546F" w14:textId="1D692EFB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в) ограниченный</w:t>
      </w:r>
    </w:p>
    <w:p w14:paraId="2770322B" w14:textId="09A69BB8" w:rsidR="00815B2F" w:rsidRPr="005871A2" w:rsidRDefault="00815B2F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г) неполный</w:t>
      </w:r>
    </w:p>
    <w:p w14:paraId="34BAC29B" w14:textId="77777777" w:rsidR="00815B2F" w:rsidRPr="005871A2" w:rsidRDefault="00F47B4E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rFonts w:eastAsia="Calibri"/>
          <w:i/>
          <w:color w:val="auto"/>
          <w:sz w:val="28"/>
          <w:szCs w:val="28"/>
          <w:lang w:val="x-none" w:eastAsia="en-US"/>
        </w:rPr>
      </w:pPr>
      <w:r w:rsidRPr="005871A2">
        <w:rPr>
          <w:rFonts w:eastAsia="Calibri"/>
          <w:i/>
          <w:color w:val="auto"/>
          <w:sz w:val="28"/>
          <w:szCs w:val="28"/>
          <w:lang w:val="x-none" w:eastAsia="en-US"/>
        </w:rPr>
        <w:t xml:space="preserve">Ответ: </w:t>
      </w:r>
    </w:p>
    <w:p w14:paraId="150F5F92" w14:textId="77777777" w:rsidR="00F47B4E" w:rsidRPr="005871A2" w:rsidRDefault="00F47B4E" w:rsidP="00F47B4E">
      <w:pPr>
        <w:tabs>
          <w:tab w:val="left" w:pos="284"/>
        </w:tabs>
        <w:spacing w:after="0" w:line="300" w:lineRule="auto"/>
        <w:ind w:left="0" w:right="0" w:firstLine="0"/>
        <w:contextualSpacing/>
        <w:jc w:val="left"/>
        <w:rPr>
          <w:rFonts w:eastAsia="Calibri"/>
          <w:i/>
          <w:color w:val="auto"/>
          <w:sz w:val="28"/>
          <w:szCs w:val="28"/>
          <w:lang w:eastAsia="en-US"/>
        </w:rPr>
      </w:pPr>
    </w:p>
    <w:p w14:paraId="09D230FE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3</w:t>
      </w:r>
      <w:r w:rsidRPr="005871A2">
        <w:rPr>
          <w:i/>
          <w:iCs/>
          <w:color w:val="auto"/>
          <w:sz w:val="28"/>
          <w:szCs w:val="28"/>
        </w:rPr>
        <w:t xml:space="preserve">. </w:t>
      </w:r>
    </w:p>
    <w:p w14:paraId="5FAE48A7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bookmarkStart w:id="1" w:name="_Hlk176755522"/>
      <w:r w:rsidRPr="005871A2">
        <w:rPr>
          <w:i/>
          <w:iCs/>
          <w:color w:val="auto"/>
          <w:sz w:val="28"/>
          <w:szCs w:val="28"/>
        </w:rPr>
        <w:t>Прочитайте текст, выберите один верный ответ из четырех предложенных</w:t>
      </w:r>
      <w:bookmarkEnd w:id="1"/>
    </w:p>
    <w:p w14:paraId="3C261A57" w14:textId="77777777" w:rsidR="00F47B4E" w:rsidRPr="005871A2" w:rsidRDefault="00F47B4E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14:paraId="7C85F6F5" w14:textId="77777777" w:rsidR="00815B2F" w:rsidRPr="005871A2" w:rsidRDefault="00815B2F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Не является объектом гражданских прав: </w:t>
      </w:r>
    </w:p>
    <w:p w14:paraId="1259CC98" w14:textId="71C49B19" w:rsidR="00815B2F" w:rsidRPr="005871A2" w:rsidRDefault="00815B2F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а) деньги </w:t>
      </w:r>
    </w:p>
    <w:p w14:paraId="2455100D" w14:textId="0BDAF244" w:rsidR="00815B2F" w:rsidRPr="005871A2" w:rsidRDefault="00815B2F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lastRenderedPageBreak/>
        <w:t xml:space="preserve">б) ценные бумаги </w:t>
      </w:r>
    </w:p>
    <w:p w14:paraId="64250056" w14:textId="5B8C1856" w:rsidR="00815B2F" w:rsidRPr="005871A2" w:rsidRDefault="00815B2F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в) сделка </w:t>
      </w:r>
    </w:p>
    <w:p w14:paraId="0EC01858" w14:textId="7E1FC1ED" w:rsidR="00815B2F" w:rsidRPr="005871A2" w:rsidRDefault="00815B2F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г) информация</w:t>
      </w:r>
      <w:r w:rsidRPr="005871A2">
        <w:rPr>
          <w:b/>
          <w:color w:val="auto"/>
          <w:sz w:val="28"/>
          <w:szCs w:val="28"/>
        </w:rPr>
        <w:t xml:space="preserve"> </w:t>
      </w:r>
    </w:p>
    <w:p w14:paraId="5FB8BBDF" w14:textId="77777777" w:rsidR="00815B2F" w:rsidRPr="005871A2" w:rsidRDefault="00F47B4E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6141C1C4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bookmarkStart w:id="2" w:name="_Hlk176755954"/>
    </w:p>
    <w:p w14:paraId="32B37211" w14:textId="77777777" w:rsidR="00F47B4E" w:rsidRPr="005871A2" w:rsidRDefault="00F47B4E" w:rsidP="00F47B4E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4</w:t>
      </w:r>
      <w:r w:rsidRPr="005871A2">
        <w:rPr>
          <w:color w:val="auto"/>
          <w:sz w:val="28"/>
          <w:szCs w:val="28"/>
        </w:rPr>
        <w:t>.</w:t>
      </w:r>
    </w:p>
    <w:p w14:paraId="292BC54D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текст, выберите один верный ответ из трех предложенных</w:t>
      </w:r>
    </w:p>
    <w:bookmarkEnd w:id="2"/>
    <w:p w14:paraId="0F3CED9F" w14:textId="77777777" w:rsidR="00F47B4E" w:rsidRPr="005871A2" w:rsidRDefault="00F47B4E" w:rsidP="00F47B4E">
      <w:pPr>
        <w:tabs>
          <w:tab w:val="left" w:pos="1134"/>
        </w:tabs>
        <w:spacing w:after="0" w:line="300" w:lineRule="auto"/>
        <w:ind w:left="0" w:right="0" w:firstLine="0"/>
        <w:rPr>
          <w:bCs/>
          <w:color w:val="auto"/>
          <w:sz w:val="28"/>
          <w:szCs w:val="28"/>
        </w:rPr>
      </w:pPr>
    </w:p>
    <w:p w14:paraId="15ED1CCC" w14:textId="77777777" w:rsidR="005622F6" w:rsidRPr="005871A2" w:rsidRDefault="005622F6" w:rsidP="00F47B4E">
      <w:pPr>
        <w:tabs>
          <w:tab w:val="left" w:pos="1134"/>
        </w:tabs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С какого момента юридическое лицо является созданной? </w:t>
      </w:r>
    </w:p>
    <w:p w14:paraId="703CADF3" w14:textId="761A071D" w:rsidR="005622F6" w:rsidRPr="005871A2" w:rsidRDefault="005622F6" w:rsidP="00F47B4E">
      <w:pPr>
        <w:tabs>
          <w:tab w:val="left" w:pos="1134"/>
        </w:tabs>
        <w:spacing w:after="0" w:line="300" w:lineRule="auto"/>
        <w:ind w:left="0" w:right="0" w:firstLine="0"/>
        <w:rPr>
          <w:bCs/>
          <w:color w:val="auto"/>
          <w:sz w:val="28"/>
          <w:szCs w:val="28"/>
        </w:rPr>
      </w:pPr>
      <w:r w:rsidRPr="005871A2">
        <w:rPr>
          <w:bCs/>
          <w:color w:val="auto"/>
          <w:sz w:val="28"/>
          <w:szCs w:val="28"/>
        </w:rPr>
        <w:t>а) со дня государственной регистрации</w:t>
      </w:r>
    </w:p>
    <w:p w14:paraId="502017F2" w14:textId="2E7F7711" w:rsidR="005622F6" w:rsidRPr="005871A2" w:rsidRDefault="005622F6" w:rsidP="00F47B4E">
      <w:pPr>
        <w:tabs>
          <w:tab w:val="left" w:pos="1134"/>
        </w:tabs>
        <w:spacing w:after="0" w:line="300" w:lineRule="auto"/>
        <w:ind w:left="0" w:right="0" w:firstLine="0"/>
        <w:rPr>
          <w:bCs/>
          <w:color w:val="auto"/>
          <w:sz w:val="28"/>
          <w:szCs w:val="28"/>
        </w:rPr>
      </w:pPr>
      <w:r w:rsidRPr="005871A2">
        <w:rPr>
          <w:bCs/>
          <w:color w:val="auto"/>
          <w:sz w:val="28"/>
          <w:szCs w:val="28"/>
        </w:rPr>
        <w:t>б) со дня подачи документов на государственную регистрацию</w:t>
      </w:r>
    </w:p>
    <w:p w14:paraId="0CEECE16" w14:textId="1B85ACFC" w:rsidR="005622F6" w:rsidRPr="005871A2" w:rsidRDefault="005622F6" w:rsidP="00F47B4E">
      <w:pPr>
        <w:tabs>
          <w:tab w:val="left" w:pos="1134"/>
        </w:tabs>
        <w:spacing w:after="0" w:line="300" w:lineRule="auto"/>
        <w:ind w:left="0" w:right="0" w:firstLine="0"/>
        <w:rPr>
          <w:bCs/>
          <w:color w:val="auto"/>
          <w:sz w:val="28"/>
          <w:szCs w:val="28"/>
        </w:rPr>
      </w:pPr>
      <w:r w:rsidRPr="005871A2">
        <w:rPr>
          <w:bCs/>
          <w:color w:val="auto"/>
          <w:sz w:val="28"/>
          <w:szCs w:val="28"/>
        </w:rPr>
        <w:t>в) со дня утверждения устава</w:t>
      </w:r>
    </w:p>
    <w:p w14:paraId="77F7E1BA" w14:textId="78B1119F" w:rsidR="00F47B4E" w:rsidRPr="005871A2" w:rsidRDefault="00F47B4E" w:rsidP="00265844">
      <w:pPr>
        <w:tabs>
          <w:tab w:val="left" w:pos="1134"/>
        </w:tabs>
        <w:spacing w:after="0" w:line="300" w:lineRule="auto"/>
        <w:ind w:left="0" w:right="0" w:firstLine="0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  <w:bookmarkStart w:id="3" w:name="_Hlk176756531"/>
    </w:p>
    <w:p w14:paraId="5006E9B4" w14:textId="77777777" w:rsidR="005443F8" w:rsidRPr="005871A2" w:rsidRDefault="005443F8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</w:p>
    <w:p w14:paraId="7B9B99D9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5.</w:t>
      </w:r>
    </w:p>
    <w:p w14:paraId="1B6A0EA6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proofErr w:type="gramStart"/>
      <w:r w:rsidRPr="005871A2">
        <w:rPr>
          <w:i/>
          <w:iCs/>
          <w:color w:val="auto"/>
          <w:sz w:val="28"/>
          <w:szCs w:val="28"/>
        </w:rPr>
        <w:t>Прочитайте текст, выберите один верных ответа из трех предложенных</w:t>
      </w:r>
      <w:bookmarkEnd w:id="3"/>
      <w:proofErr w:type="gramEnd"/>
    </w:p>
    <w:p w14:paraId="4EC0B0AC" w14:textId="77777777" w:rsidR="00F47B4E" w:rsidRPr="005871A2" w:rsidRDefault="00F47B4E" w:rsidP="00F47B4E">
      <w:pPr>
        <w:tabs>
          <w:tab w:val="left" w:pos="1134"/>
        </w:tabs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0AB51CE7" w14:textId="77777777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>В зависимости от формы собственности, юридические лица бывают:</w:t>
      </w:r>
    </w:p>
    <w:p w14:paraId="5B23F063" w14:textId="05ACA0C9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а) частные и государственные</w:t>
      </w:r>
    </w:p>
    <w:p w14:paraId="280AAE34" w14:textId="5DEA3DB4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б) коммерческие и некоммерческие </w:t>
      </w:r>
    </w:p>
    <w:p w14:paraId="218686E8" w14:textId="227EE9D9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в) лица публичного и частного права </w:t>
      </w:r>
    </w:p>
    <w:p w14:paraId="04C86D9A" w14:textId="77777777" w:rsidR="005443F8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45F17AE9" w14:textId="77777777" w:rsidR="005443F8" w:rsidRPr="005871A2" w:rsidRDefault="005443F8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</w:p>
    <w:p w14:paraId="29C4F7D0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Задание 6. </w:t>
      </w:r>
    </w:p>
    <w:p w14:paraId="0463C07B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текст, выберите один верный ответ из четырех предложенных</w:t>
      </w:r>
    </w:p>
    <w:p w14:paraId="01DBE0F7" w14:textId="77777777" w:rsidR="00F47B4E" w:rsidRPr="005871A2" w:rsidRDefault="00F47B4E" w:rsidP="00F47B4E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</w:p>
    <w:p w14:paraId="61DF6BBC" w14:textId="77777777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Юридическим лицом является: </w:t>
      </w:r>
    </w:p>
    <w:p w14:paraId="32A2BAB8" w14:textId="2344647D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а) граждане и организации </w:t>
      </w:r>
    </w:p>
    <w:p w14:paraId="2333B9EA" w14:textId="6DB02AE3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б) лицо, которое занимается юридической деятельностью </w:t>
      </w:r>
    </w:p>
    <w:p w14:paraId="6DD3EF6E" w14:textId="7A709C81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в) организация, созданная и зарегистрированная в установленном законом порядке, наделенная гражданской правоспособностью и дееспособностью, которая может быть истцом и ответчиком в суде </w:t>
      </w:r>
    </w:p>
    <w:p w14:paraId="3E4FCD10" w14:textId="686DC41A" w:rsidR="003A2EE4" w:rsidRPr="005871A2" w:rsidRDefault="003A2EE4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г) нотариусы </w:t>
      </w:r>
    </w:p>
    <w:p w14:paraId="4A4EC92C" w14:textId="77777777" w:rsidR="005443F8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0D30FB77" w14:textId="77777777" w:rsidR="005443F8" w:rsidRPr="005871A2" w:rsidRDefault="005443F8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</w:p>
    <w:p w14:paraId="396ACD7E" w14:textId="77777777" w:rsidR="00265844" w:rsidRPr="005871A2" w:rsidRDefault="00265844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</w:p>
    <w:p w14:paraId="043B77CD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lastRenderedPageBreak/>
        <w:t xml:space="preserve">Задание 7. </w:t>
      </w:r>
    </w:p>
    <w:p w14:paraId="786FA260" w14:textId="2DD34978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 xml:space="preserve">Прочитайте текст, выберите </w:t>
      </w:r>
      <w:r w:rsidR="00265844" w:rsidRPr="005871A2">
        <w:rPr>
          <w:i/>
          <w:iCs/>
          <w:color w:val="auto"/>
          <w:sz w:val="28"/>
          <w:szCs w:val="28"/>
        </w:rPr>
        <w:t>два  верных</w:t>
      </w:r>
      <w:r w:rsidRPr="005871A2">
        <w:rPr>
          <w:i/>
          <w:iCs/>
          <w:color w:val="auto"/>
          <w:sz w:val="28"/>
          <w:szCs w:val="28"/>
        </w:rPr>
        <w:t xml:space="preserve"> ответ</w:t>
      </w:r>
      <w:r w:rsidR="00265844" w:rsidRPr="005871A2">
        <w:rPr>
          <w:i/>
          <w:iCs/>
          <w:color w:val="auto"/>
          <w:sz w:val="28"/>
          <w:szCs w:val="28"/>
        </w:rPr>
        <w:t>а</w:t>
      </w:r>
      <w:r w:rsidRPr="005871A2">
        <w:rPr>
          <w:i/>
          <w:iCs/>
          <w:color w:val="auto"/>
          <w:sz w:val="28"/>
          <w:szCs w:val="28"/>
        </w:rPr>
        <w:t xml:space="preserve"> из трех предложенных</w:t>
      </w:r>
    </w:p>
    <w:p w14:paraId="6DB531D6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5B45CD69" w14:textId="51306464" w:rsidR="00F47B4E" w:rsidRPr="005871A2" w:rsidRDefault="00151BBF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>Выберите верные суждения о субъектах гражданского права</w:t>
      </w:r>
    </w:p>
    <w:p w14:paraId="498C01E8" w14:textId="18EE48F1" w:rsidR="00151BBF" w:rsidRPr="005871A2" w:rsidRDefault="005443F8" w:rsidP="00151BBF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а) ю</w:t>
      </w:r>
      <w:r w:rsidR="00151BBF" w:rsidRPr="005871A2">
        <w:rPr>
          <w:color w:val="auto"/>
          <w:sz w:val="28"/>
          <w:szCs w:val="28"/>
        </w:rPr>
        <w:t>ридические лица - это организации, имеющие право участвовать</w:t>
      </w:r>
      <w:r w:rsidRPr="005871A2">
        <w:rPr>
          <w:color w:val="auto"/>
          <w:sz w:val="28"/>
          <w:szCs w:val="28"/>
        </w:rPr>
        <w:t xml:space="preserve"> в гражданско-правовом обороте</w:t>
      </w:r>
    </w:p>
    <w:p w14:paraId="6605F6BE" w14:textId="76A3F9AC" w:rsidR="00151BBF" w:rsidRPr="005871A2" w:rsidRDefault="005443F8" w:rsidP="00151BBF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б) л</w:t>
      </w:r>
      <w:r w:rsidR="00151BBF" w:rsidRPr="005871A2">
        <w:rPr>
          <w:color w:val="auto"/>
          <w:sz w:val="28"/>
          <w:szCs w:val="28"/>
        </w:rPr>
        <w:t>ица без гражданства не могут являться субъектами гражданского права.</w:t>
      </w:r>
    </w:p>
    <w:p w14:paraId="0B128F73" w14:textId="0AE7355C" w:rsidR="00151BBF" w:rsidRPr="005871A2" w:rsidRDefault="005443F8" w:rsidP="00151BBF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в) г</w:t>
      </w:r>
      <w:r w:rsidR="00151BBF" w:rsidRPr="005871A2">
        <w:rPr>
          <w:color w:val="auto"/>
          <w:sz w:val="28"/>
          <w:szCs w:val="28"/>
        </w:rPr>
        <w:t>ражданская правоспособность юридического лица возникает с момента его регистрации в установленном законом порядке.</w:t>
      </w:r>
    </w:p>
    <w:p w14:paraId="3074653E" w14:textId="77777777" w:rsidR="005443F8" w:rsidRPr="005871A2" w:rsidRDefault="00F47B4E" w:rsidP="00151BBF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0068C24F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4DF30CA4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8.</w:t>
      </w:r>
    </w:p>
    <w:p w14:paraId="0038D569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текст, выберите один верный ответ из четырех предложенных</w:t>
      </w:r>
    </w:p>
    <w:p w14:paraId="1F5FD93D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5C05173B" w14:textId="77777777" w:rsidR="005443F8" w:rsidRPr="005871A2" w:rsidRDefault="005443F8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Когда возникает и прекращается гражданская правоспособность физического лица: </w:t>
      </w:r>
    </w:p>
    <w:p w14:paraId="58B0E323" w14:textId="52E78969" w:rsidR="005443F8" w:rsidRPr="005871A2" w:rsidRDefault="005443F8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а) с момента рождения, прекращается смертью</w:t>
      </w:r>
    </w:p>
    <w:p w14:paraId="62DB72DD" w14:textId="714C0B19" w:rsidR="005443F8" w:rsidRPr="005871A2" w:rsidRDefault="005443F8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б) наступает при достижении 14 лет, прекращается смертью </w:t>
      </w:r>
    </w:p>
    <w:p w14:paraId="00E80AD0" w14:textId="35D17C84" w:rsidR="005443F8" w:rsidRPr="005871A2" w:rsidRDefault="005443F8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в) наступает при достижении 16 лет, прекращается смертью </w:t>
      </w:r>
    </w:p>
    <w:p w14:paraId="74B2BD38" w14:textId="40A29D3C" w:rsidR="005443F8" w:rsidRPr="005871A2" w:rsidRDefault="005443F8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 xml:space="preserve">г) наступает при достижении 18 лет, прекращается смертью </w:t>
      </w:r>
    </w:p>
    <w:p w14:paraId="03B6E2CC" w14:textId="77777777" w:rsidR="005443F8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3976D300" w14:textId="77777777" w:rsidR="005443F8" w:rsidRPr="005871A2" w:rsidRDefault="005443F8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</w:p>
    <w:p w14:paraId="04219FD6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9.</w:t>
      </w:r>
    </w:p>
    <w:p w14:paraId="18FD8D04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текст, выберите три верных ответа из четырех предложенных</w:t>
      </w:r>
    </w:p>
    <w:p w14:paraId="515A26AD" w14:textId="77777777" w:rsidR="00265844" w:rsidRPr="005871A2" w:rsidRDefault="00265844" w:rsidP="0026584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</w:p>
    <w:p w14:paraId="3E5B92E5" w14:textId="77777777" w:rsidR="00F936C3" w:rsidRPr="005871A2" w:rsidRDefault="00F936C3" w:rsidP="00265844">
      <w:pPr>
        <w:spacing w:after="0" w:line="300" w:lineRule="auto"/>
        <w:ind w:left="0" w:right="0" w:firstLine="0"/>
        <w:rPr>
          <w:b/>
          <w:color w:val="auto"/>
          <w:sz w:val="28"/>
          <w:szCs w:val="28"/>
        </w:rPr>
      </w:pPr>
      <w:proofErr w:type="gramStart"/>
      <w:r w:rsidRPr="005871A2">
        <w:rPr>
          <w:b/>
          <w:color w:val="auto"/>
          <w:sz w:val="28"/>
          <w:szCs w:val="28"/>
        </w:rPr>
        <w:t>Состав гражданского правонарушения (проступка): противоправное поведение действие (бездействие), которые нарушили права и обязанности, закрепленные нормами гражданского права; вред в гражданском праве, который может быть причинен личности (моральный вред) или имуществу (ущерб, убытки, материальный вред).</w:t>
      </w:r>
      <w:proofErr w:type="gramEnd"/>
    </w:p>
    <w:p w14:paraId="5A1F2226" w14:textId="77777777" w:rsidR="00F936C3" w:rsidRPr="005871A2" w:rsidRDefault="00F936C3" w:rsidP="00F936C3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14:paraId="4E23DBB5" w14:textId="1A90FBC2" w:rsidR="00F936C3" w:rsidRPr="005871A2" w:rsidRDefault="00F936C3" w:rsidP="0026584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1) гражданин Н. превысил скорость движения при въезде во двор дома — нет, невер</w:t>
      </w:r>
      <w:r w:rsidR="005443F8" w:rsidRPr="005871A2">
        <w:rPr>
          <w:color w:val="auto"/>
          <w:sz w:val="28"/>
          <w:szCs w:val="28"/>
        </w:rPr>
        <w:t>но, административный проступок</w:t>
      </w:r>
    </w:p>
    <w:p w14:paraId="1BFCDF4F" w14:textId="76E1CC0D" w:rsidR="00F936C3" w:rsidRPr="005871A2" w:rsidRDefault="005443F8" w:rsidP="0026584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2</w:t>
      </w:r>
      <w:r w:rsidR="00F936C3" w:rsidRPr="005871A2">
        <w:rPr>
          <w:color w:val="auto"/>
          <w:sz w:val="28"/>
          <w:szCs w:val="28"/>
        </w:rPr>
        <w:t xml:space="preserve">) гражданин М. не смог вернуть взятые в долг у гражданина Н. деньги в </w:t>
      </w:r>
      <w:r w:rsidRPr="005871A2">
        <w:rPr>
          <w:color w:val="auto"/>
          <w:sz w:val="28"/>
          <w:szCs w:val="28"/>
        </w:rPr>
        <w:t>установленный срок — да, верно</w:t>
      </w:r>
    </w:p>
    <w:p w14:paraId="252BAC0D" w14:textId="62FA13AD" w:rsidR="00F936C3" w:rsidRPr="005871A2" w:rsidRDefault="005443F8" w:rsidP="0026584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lastRenderedPageBreak/>
        <w:t>3</w:t>
      </w:r>
      <w:r w:rsidR="00F936C3" w:rsidRPr="005871A2">
        <w:rPr>
          <w:color w:val="auto"/>
          <w:sz w:val="28"/>
          <w:szCs w:val="28"/>
        </w:rPr>
        <w:t>) магазин отказался принять у покупательницы приобретённое ею бракованное платье — да, верно.</w:t>
      </w:r>
    </w:p>
    <w:p w14:paraId="62A352E6" w14:textId="3E7999AB" w:rsidR="00F936C3" w:rsidRPr="005871A2" w:rsidRDefault="005443F8" w:rsidP="0026584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4</w:t>
      </w:r>
      <w:r w:rsidR="00F936C3" w:rsidRPr="005871A2">
        <w:rPr>
          <w:color w:val="auto"/>
          <w:sz w:val="28"/>
          <w:szCs w:val="28"/>
        </w:rPr>
        <w:t>) Гражданин Ш. вновь опоздал на работу, ссылаясь на автомобильные пробки на трассе — нет, неверно, дисциплинарный.</w:t>
      </w:r>
    </w:p>
    <w:p w14:paraId="5A024E03" w14:textId="77777777" w:rsidR="00F936C3" w:rsidRPr="005871A2" w:rsidRDefault="00F936C3" w:rsidP="00F936C3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tbl>
      <w:tblPr>
        <w:tblpPr w:leftFromText="180" w:rightFromText="180" w:vertAnchor="text" w:horzAnchor="page" w:tblpX="4075" w:tblpY="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265844" w:rsidRPr="005871A2" w14:paraId="7F4BE810" w14:textId="77777777" w:rsidTr="00265844">
        <w:tc>
          <w:tcPr>
            <w:tcW w:w="1559" w:type="dxa"/>
            <w:shd w:val="clear" w:color="auto" w:fill="auto"/>
            <w:noWrap/>
          </w:tcPr>
          <w:p w14:paraId="537D801D" w14:textId="77777777" w:rsidR="00265844" w:rsidRPr="005871A2" w:rsidRDefault="00265844" w:rsidP="00265844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10A8ACAF" w14:textId="77777777" w:rsidR="00265844" w:rsidRPr="005871A2" w:rsidRDefault="00265844" w:rsidP="00265844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31F56860" w14:textId="77777777" w:rsidR="00265844" w:rsidRPr="005871A2" w:rsidRDefault="00265844" w:rsidP="00265844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</w:tr>
      <w:tr w:rsidR="00265844" w:rsidRPr="005871A2" w14:paraId="29BC0A72" w14:textId="77777777" w:rsidTr="00265844">
        <w:tc>
          <w:tcPr>
            <w:tcW w:w="1559" w:type="dxa"/>
            <w:shd w:val="clear" w:color="auto" w:fill="auto"/>
            <w:noWrap/>
          </w:tcPr>
          <w:p w14:paraId="1E129F08" w14:textId="77777777" w:rsidR="00265844" w:rsidRPr="005871A2" w:rsidRDefault="00265844" w:rsidP="00265844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B6BBB11" w14:textId="77777777" w:rsidR="00265844" w:rsidRPr="005871A2" w:rsidRDefault="00265844" w:rsidP="00265844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EF447C0" w14:textId="77777777" w:rsidR="00265844" w:rsidRPr="005871A2" w:rsidRDefault="00265844" w:rsidP="00265844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768A5393" w14:textId="77777777" w:rsidR="00265844" w:rsidRPr="005871A2" w:rsidRDefault="00F47B4E" w:rsidP="00F936C3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7BB0DD13" w14:textId="1DB65291" w:rsidR="00F47B4E" w:rsidRPr="005871A2" w:rsidRDefault="00F47B4E" w:rsidP="00F936C3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</w:p>
    <w:p w14:paraId="4B1E22B4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6CD421BE" w14:textId="77777777" w:rsidR="00F936C3" w:rsidRPr="005871A2" w:rsidRDefault="00F936C3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</w:p>
    <w:p w14:paraId="5E263685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10.</w:t>
      </w:r>
    </w:p>
    <w:p w14:paraId="7B067211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текст, выберите три верных ответа из четырех предложенных</w:t>
      </w:r>
    </w:p>
    <w:p w14:paraId="4152E9A4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4CB42CC1" w14:textId="5BCE49CC" w:rsidR="00265844" w:rsidRPr="005871A2" w:rsidRDefault="00265844" w:rsidP="00265844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Выберите верные суждения о субъектах гражданского права. </w:t>
      </w:r>
    </w:p>
    <w:p w14:paraId="42EA27E8" w14:textId="77777777" w:rsidR="00265844" w:rsidRPr="005871A2" w:rsidRDefault="00265844" w:rsidP="00265844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14:paraId="0D0E2C1A" w14:textId="019EF528" w:rsidR="00265844" w:rsidRPr="005871A2" w:rsidRDefault="004671B4" w:rsidP="004671B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а) с</w:t>
      </w:r>
      <w:r w:rsidR="00265844" w:rsidRPr="005871A2">
        <w:rPr>
          <w:color w:val="auto"/>
          <w:sz w:val="28"/>
          <w:szCs w:val="28"/>
        </w:rPr>
        <w:t>убъектами гражданского права могут выступать физические и юридические лица, а также государство и муниципальные образования.</w:t>
      </w:r>
    </w:p>
    <w:p w14:paraId="73C837DB" w14:textId="7EFE73E9" w:rsidR="00265844" w:rsidRPr="005871A2" w:rsidRDefault="004671B4" w:rsidP="004671B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б) о</w:t>
      </w:r>
      <w:r w:rsidR="00265844" w:rsidRPr="005871A2">
        <w:rPr>
          <w:color w:val="auto"/>
          <w:sz w:val="28"/>
          <w:szCs w:val="28"/>
        </w:rPr>
        <w:t>бъём правоспособности у всех дееспособных граждан одинаков.</w:t>
      </w:r>
    </w:p>
    <w:p w14:paraId="0A441F59" w14:textId="5E4D46BB" w:rsidR="00265844" w:rsidRPr="005871A2" w:rsidRDefault="004671B4" w:rsidP="004671B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в) н</w:t>
      </w:r>
      <w:r w:rsidR="00265844" w:rsidRPr="005871A2">
        <w:rPr>
          <w:color w:val="auto"/>
          <w:sz w:val="28"/>
          <w:szCs w:val="28"/>
        </w:rPr>
        <w:t>едееспособными по решению суда признаются граждане, которые вследствие психического расстройства не могут понимать значения своих действий или руководить ими.</w:t>
      </w:r>
    </w:p>
    <w:p w14:paraId="4DBFB214" w14:textId="16843D51" w:rsidR="00F47B4E" w:rsidRPr="005871A2" w:rsidRDefault="004671B4" w:rsidP="004671B4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г) ч</w:t>
      </w:r>
      <w:r w:rsidR="00265844" w:rsidRPr="005871A2">
        <w:rPr>
          <w:color w:val="auto"/>
          <w:sz w:val="28"/>
          <w:szCs w:val="28"/>
        </w:rPr>
        <w:t>астично дееспособными принято называть граждан, не достигших 16 лет.</w:t>
      </w:r>
    </w:p>
    <w:p w14:paraId="4E1F905E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2BF23D97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0731A2B9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Задание 11. </w:t>
      </w:r>
    </w:p>
    <w:p w14:paraId="23E31D0E" w14:textId="118651E5" w:rsidR="00F47B4E" w:rsidRDefault="00B26A12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26A12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690077E2" w14:textId="77777777" w:rsidR="00B26A12" w:rsidRPr="005871A2" w:rsidRDefault="00B26A12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7FD7A3EC" w14:textId="1EE1CB38" w:rsidR="004671B4" w:rsidRPr="005871A2" w:rsidRDefault="004671B4" w:rsidP="004671B4">
      <w:pPr>
        <w:spacing w:after="0" w:line="300" w:lineRule="auto"/>
        <w:ind w:left="0" w:right="0" w:firstLine="0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>Назовите любые три особенности хозяйственного товарищества на вере (коммандитного товарищества) как организационно-правовой формы предпринимательской деятельности и проиллюстрируйте примером каждую из них</w:t>
      </w:r>
    </w:p>
    <w:p w14:paraId="4251D303" w14:textId="0EB8A13A" w:rsidR="00F47B4E" w:rsidRPr="005871A2" w:rsidRDefault="00F47B4E" w:rsidP="004671B4">
      <w:pPr>
        <w:spacing w:after="0" w:line="300" w:lineRule="auto"/>
        <w:ind w:left="0" w:right="0" w:firstLine="0"/>
        <w:rPr>
          <w:b/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5818E29F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4DBAC102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Задание 12. </w:t>
      </w:r>
    </w:p>
    <w:p w14:paraId="48899069" w14:textId="29C059D3" w:rsidR="00F47B4E" w:rsidRDefault="00B26A12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26A12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5342C59F" w14:textId="77777777" w:rsidR="00B26A12" w:rsidRPr="005871A2" w:rsidRDefault="00B26A12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77C2C4D7" w14:textId="25B641CF" w:rsidR="004671B4" w:rsidRPr="005871A2" w:rsidRDefault="004671B4" w:rsidP="004671B4">
      <w:pPr>
        <w:ind w:left="0" w:right="3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lastRenderedPageBreak/>
        <w:t>Укажите примерами любые три основания приобретения права собственности, предусмотренные Гражданским Кодексом РФ</w:t>
      </w:r>
    </w:p>
    <w:p w14:paraId="251630F4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5F60D6CE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211D98B2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Задание 13. </w:t>
      </w:r>
    </w:p>
    <w:p w14:paraId="13873E12" w14:textId="5EDEBBFA" w:rsidR="00F47B4E" w:rsidRDefault="00B26A12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26A12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21DE5072" w14:textId="77777777" w:rsidR="00B26A12" w:rsidRPr="005871A2" w:rsidRDefault="00B26A12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7438F789" w14:textId="0496C937" w:rsidR="00303E6E" w:rsidRPr="005871A2" w:rsidRDefault="00303E6E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>Предметом договора займа могут быть?</w:t>
      </w:r>
    </w:p>
    <w:p w14:paraId="297FBE76" w14:textId="487D28E6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Cs w:val="24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24BA86B1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22CDF544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 xml:space="preserve"> </w:t>
      </w:r>
      <w:r w:rsidRPr="005871A2">
        <w:rPr>
          <w:b/>
          <w:bCs/>
          <w:color w:val="auto"/>
          <w:sz w:val="28"/>
          <w:szCs w:val="28"/>
        </w:rPr>
        <w:t>Задание 14.</w:t>
      </w:r>
    </w:p>
    <w:p w14:paraId="65E686F3" w14:textId="2A94585F" w:rsidR="005871A2" w:rsidRDefault="00B26A12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26A12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180EF674" w14:textId="77777777" w:rsidR="00B26A12" w:rsidRDefault="00B26A12" w:rsidP="00F47B4E">
      <w:pPr>
        <w:spacing w:after="0" w:line="300" w:lineRule="auto"/>
        <w:ind w:left="0" w:right="0" w:firstLine="0"/>
        <w:jc w:val="left"/>
        <w:rPr>
          <w:b/>
          <w:sz w:val="28"/>
          <w:szCs w:val="28"/>
        </w:rPr>
      </w:pPr>
    </w:p>
    <w:p w14:paraId="1B7CEC4E" w14:textId="77777777" w:rsidR="00303E6E" w:rsidRPr="005871A2" w:rsidRDefault="00303E6E" w:rsidP="00F47B4E">
      <w:pPr>
        <w:spacing w:after="0" w:line="300" w:lineRule="auto"/>
        <w:ind w:left="0" w:right="0" w:firstLine="0"/>
        <w:jc w:val="left"/>
        <w:rPr>
          <w:b/>
          <w:sz w:val="28"/>
          <w:szCs w:val="28"/>
        </w:rPr>
      </w:pPr>
      <w:r w:rsidRPr="005871A2">
        <w:rPr>
          <w:b/>
          <w:sz w:val="28"/>
          <w:szCs w:val="28"/>
        </w:rPr>
        <w:t>Кто является наследниками первой очереди?</w:t>
      </w:r>
    </w:p>
    <w:p w14:paraId="10270796" w14:textId="22823AF0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445AB765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673A767B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Задание 15. </w:t>
      </w:r>
    </w:p>
    <w:p w14:paraId="5B9A042F" w14:textId="09975DF5" w:rsidR="00F47B4E" w:rsidRDefault="00B26A12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26A12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0EFC2938" w14:textId="77777777" w:rsidR="00B26A12" w:rsidRPr="005871A2" w:rsidRDefault="00B26A12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</w:p>
    <w:p w14:paraId="0F43426D" w14:textId="77777777" w:rsidR="00303E6E" w:rsidRPr="005871A2" w:rsidRDefault="00303E6E" w:rsidP="00F47B4E">
      <w:pPr>
        <w:spacing w:after="0" w:line="300" w:lineRule="auto"/>
        <w:ind w:left="0" w:right="0" w:firstLine="0"/>
        <w:jc w:val="left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>Совершение действий одним лицом от имени другого – это?</w:t>
      </w:r>
    </w:p>
    <w:p w14:paraId="055BD591" w14:textId="2257FA02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p w14:paraId="2F1CD539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002CB25E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16.</w:t>
      </w:r>
    </w:p>
    <w:p w14:paraId="4DC37EA3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 и установите соответствие</w:t>
      </w:r>
    </w:p>
    <w:p w14:paraId="5FDE1FC9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</w:p>
    <w:p w14:paraId="48683737" w14:textId="77777777" w:rsidR="00AF3960" w:rsidRPr="005871A2" w:rsidRDefault="00AF3960" w:rsidP="00AF3960">
      <w:pPr>
        <w:spacing w:after="0" w:line="24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Установите соответствие между проступками и видами юридической ответственности. К каждой позиции, данной в первом столбце, подберите</w:t>
      </w:r>
    </w:p>
    <w:p w14:paraId="412D72B4" w14:textId="4878CA69" w:rsidR="00F47B4E" w:rsidRPr="005871A2" w:rsidRDefault="00AF3960" w:rsidP="00AF3960">
      <w:pPr>
        <w:spacing w:after="0" w:line="24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соответствующую позицию из второго столбца. </w:t>
      </w:r>
    </w:p>
    <w:tbl>
      <w:tblPr>
        <w:tblpPr w:leftFromText="180" w:rightFromText="180" w:vertAnchor="text" w:horzAnchor="margin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559"/>
      </w:tblGrid>
      <w:tr w:rsidR="00F47B4E" w:rsidRPr="005871A2" w14:paraId="4987306C" w14:textId="77777777" w:rsidTr="00AF3960">
        <w:tc>
          <w:tcPr>
            <w:tcW w:w="4786" w:type="dxa"/>
          </w:tcPr>
          <w:p w14:paraId="07962A94" w14:textId="5E74FDB9" w:rsidR="00F47B4E" w:rsidRPr="005871A2" w:rsidRDefault="00AF3960" w:rsidP="00AF3960">
            <w:pPr>
              <w:tabs>
                <w:tab w:val="num" w:pos="720"/>
              </w:tabs>
              <w:spacing w:after="0" w:line="240" w:lineRule="auto"/>
              <w:ind w:left="0" w:right="0" w:firstLine="0"/>
              <w:jc w:val="center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Проступок</w:t>
            </w:r>
          </w:p>
        </w:tc>
        <w:tc>
          <w:tcPr>
            <w:tcW w:w="4559" w:type="dxa"/>
          </w:tcPr>
          <w:p w14:paraId="26EC124F" w14:textId="49A67104" w:rsidR="00F47B4E" w:rsidRPr="005871A2" w:rsidRDefault="00AF3960" w:rsidP="00AF3960">
            <w:pPr>
              <w:tabs>
                <w:tab w:val="num" w:pos="720"/>
              </w:tabs>
              <w:spacing w:after="0" w:line="240" w:lineRule="auto"/>
              <w:ind w:left="0" w:right="0" w:firstLine="0"/>
              <w:jc w:val="center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Вид юридической ответственности</w:t>
            </w:r>
          </w:p>
        </w:tc>
      </w:tr>
      <w:tr w:rsidR="00F936C3" w:rsidRPr="005871A2" w14:paraId="660CE4EC" w14:textId="77777777" w:rsidTr="00AF3960">
        <w:tc>
          <w:tcPr>
            <w:tcW w:w="4786" w:type="dxa"/>
          </w:tcPr>
          <w:p w14:paraId="62598343" w14:textId="1A4C770A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А) невыполнение условий договора займа</w:t>
            </w:r>
          </w:p>
        </w:tc>
        <w:tc>
          <w:tcPr>
            <w:tcW w:w="4559" w:type="dxa"/>
          </w:tcPr>
          <w:p w14:paraId="1F0D8DFD" w14:textId="5C3B51F5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sz w:val="28"/>
                <w:szCs w:val="28"/>
              </w:rPr>
              <w:t>1) гражданско-правовая</w:t>
            </w:r>
          </w:p>
        </w:tc>
      </w:tr>
      <w:tr w:rsidR="00F936C3" w:rsidRPr="005871A2" w14:paraId="33588ADF" w14:textId="77777777" w:rsidTr="00AF3960">
        <w:tc>
          <w:tcPr>
            <w:tcW w:w="4786" w:type="dxa"/>
          </w:tcPr>
          <w:p w14:paraId="17B70C8D" w14:textId="027F6904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Б) опоздание на работу</w:t>
            </w:r>
          </w:p>
        </w:tc>
        <w:tc>
          <w:tcPr>
            <w:tcW w:w="4559" w:type="dxa"/>
          </w:tcPr>
          <w:p w14:paraId="64693664" w14:textId="3EDAFAE5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sz w:val="28"/>
                <w:szCs w:val="28"/>
              </w:rPr>
              <w:t>2) дисциплинарная</w:t>
            </w:r>
          </w:p>
        </w:tc>
      </w:tr>
      <w:tr w:rsidR="00F936C3" w:rsidRPr="005871A2" w14:paraId="7DD6CF28" w14:textId="77777777" w:rsidTr="00AF3960">
        <w:tc>
          <w:tcPr>
            <w:tcW w:w="4786" w:type="dxa"/>
          </w:tcPr>
          <w:p w14:paraId="17086AA9" w14:textId="6CEC82A3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В) прогул</w:t>
            </w:r>
          </w:p>
        </w:tc>
        <w:tc>
          <w:tcPr>
            <w:tcW w:w="4559" w:type="dxa"/>
          </w:tcPr>
          <w:p w14:paraId="38F082CD" w14:textId="2F6BD797" w:rsidR="00F936C3" w:rsidRPr="005871A2" w:rsidRDefault="00F936C3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3) административная</w:t>
            </w:r>
          </w:p>
        </w:tc>
      </w:tr>
      <w:tr w:rsidR="00F936C3" w:rsidRPr="005871A2" w14:paraId="5CA124D6" w14:textId="77777777" w:rsidTr="00AF3960">
        <w:tc>
          <w:tcPr>
            <w:tcW w:w="4786" w:type="dxa"/>
          </w:tcPr>
          <w:p w14:paraId="54E1A31E" w14:textId="573A8309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Г) публичное оскорбление</w:t>
            </w:r>
          </w:p>
        </w:tc>
        <w:tc>
          <w:tcPr>
            <w:tcW w:w="4559" w:type="dxa"/>
          </w:tcPr>
          <w:p w14:paraId="6F3B9A73" w14:textId="77777777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</w:p>
        </w:tc>
      </w:tr>
      <w:tr w:rsidR="00F936C3" w:rsidRPr="005871A2" w14:paraId="30A7E287" w14:textId="77777777" w:rsidTr="00AF3960">
        <w:tc>
          <w:tcPr>
            <w:tcW w:w="4786" w:type="dxa"/>
          </w:tcPr>
          <w:p w14:paraId="0DFA1852" w14:textId="7AC1DF89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iCs/>
                <w:color w:val="auto"/>
                <w:sz w:val="28"/>
                <w:szCs w:val="28"/>
              </w:rPr>
              <w:t>Д) безбилетный проезд</w:t>
            </w:r>
          </w:p>
        </w:tc>
        <w:tc>
          <w:tcPr>
            <w:tcW w:w="4559" w:type="dxa"/>
          </w:tcPr>
          <w:p w14:paraId="4E83C84C" w14:textId="77777777" w:rsidR="00F936C3" w:rsidRPr="005871A2" w:rsidRDefault="00F936C3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</w:p>
        </w:tc>
      </w:tr>
    </w:tbl>
    <w:p w14:paraId="4B684135" w14:textId="5FBD3DBC" w:rsidR="00F936C3" w:rsidRPr="005871A2" w:rsidRDefault="00F936C3" w:rsidP="00F936C3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</w:p>
    <w:p w14:paraId="279E71B7" w14:textId="77777777" w:rsidR="00AF3960" w:rsidRPr="005871A2" w:rsidRDefault="00AF3960" w:rsidP="00AF3960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bookmarkStart w:id="4" w:name="_Hlk176756426"/>
    </w:p>
    <w:p w14:paraId="298571EA" w14:textId="77777777" w:rsidR="00AF3960" w:rsidRPr="005871A2" w:rsidRDefault="00AF3960" w:rsidP="00AF3960">
      <w:pPr>
        <w:spacing w:after="0" w:line="300" w:lineRule="auto"/>
        <w:ind w:left="0" w:right="0" w:firstLine="0"/>
        <w:contextualSpacing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Запишите выбранные цифры под соответствующими буквами:</w:t>
      </w:r>
    </w:p>
    <w:p w14:paraId="7F6FEEDA" w14:textId="77777777" w:rsidR="00AF3960" w:rsidRPr="005871A2" w:rsidRDefault="00AF3960" w:rsidP="00AF3960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lastRenderedPageBreak/>
        <w:t>Ответ: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AF3960" w:rsidRPr="005871A2" w14:paraId="372F0888" w14:textId="5E1A1DC8" w:rsidTr="00A23F08">
        <w:tc>
          <w:tcPr>
            <w:tcW w:w="1559" w:type="dxa"/>
            <w:shd w:val="clear" w:color="auto" w:fill="auto"/>
            <w:noWrap/>
          </w:tcPr>
          <w:p w14:paraId="042B2107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059EB887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3519C240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383DD55C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  <w:tc>
          <w:tcPr>
            <w:tcW w:w="1559" w:type="dxa"/>
          </w:tcPr>
          <w:p w14:paraId="2AF57592" w14:textId="35DD43A5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Д</w:t>
            </w:r>
          </w:p>
        </w:tc>
      </w:tr>
      <w:tr w:rsidR="00AF3960" w:rsidRPr="005871A2" w14:paraId="025300B4" w14:textId="25AC3BCE" w:rsidTr="00A23F08">
        <w:tc>
          <w:tcPr>
            <w:tcW w:w="1559" w:type="dxa"/>
            <w:shd w:val="clear" w:color="auto" w:fill="auto"/>
            <w:noWrap/>
          </w:tcPr>
          <w:p w14:paraId="226728A4" w14:textId="77777777" w:rsidR="00AF3960" w:rsidRPr="005871A2" w:rsidRDefault="00AF3960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A8EF03F" w14:textId="77777777" w:rsidR="00AF3960" w:rsidRPr="005871A2" w:rsidRDefault="00AF3960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A38478" w14:textId="77777777" w:rsidR="00AF3960" w:rsidRPr="005871A2" w:rsidRDefault="00AF3960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41DB26F" w14:textId="77777777" w:rsidR="00AF3960" w:rsidRPr="005871A2" w:rsidRDefault="00AF3960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B7F188A" w14:textId="77777777" w:rsidR="00AF3960" w:rsidRPr="005871A2" w:rsidRDefault="00AF3960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454EAB98" w14:textId="77777777" w:rsidR="00AF3960" w:rsidRPr="005871A2" w:rsidRDefault="00AF3960" w:rsidP="00AF3960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</w:p>
    <w:p w14:paraId="7619B485" w14:textId="77777777" w:rsidR="00AF3960" w:rsidRPr="005871A2" w:rsidRDefault="00AF3960" w:rsidP="00AF3960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047D507A" w14:textId="77777777" w:rsidR="00AF3960" w:rsidRPr="005871A2" w:rsidRDefault="00AF3960" w:rsidP="00AF3960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</w:p>
    <w:p w14:paraId="48062923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17.</w:t>
      </w:r>
    </w:p>
    <w:p w14:paraId="2F64F5EA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 и установите соответствие</w:t>
      </w:r>
      <w:bookmarkEnd w:id="4"/>
    </w:p>
    <w:p w14:paraId="4F3ACF73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color w:val="auto"/>
          <w:szCs w:val="24"/>
        </w:rPr>
      </w:pPr>
    </w:p>
    <w:p w14:paraId="7CDF2AB0" w14:textId="61A78C8D" w:rsidR="00F47B4E" w:rsidRPr="005871A2" w:rsidRDefault="00AF3960" w:rsidP="00F47B4E">
      <w:pPr>
        <w:spacing w:after="0" w:line="24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Установите соответствие между примерами и мерами юридической ответственности в РФ: к каждой позиции, данной в первом столбце, подберите соответствующую позицию из второго столбца.</w:t>
      </w:r>
    </w:p>
    <w:p w14:paraId="1875A1FE" w14:textId="77777777" w:rsidR="00F47B4E" w:rsidRPr="005871A2" w:rsidRDefault="00F47B4E" w:rsidP="00F47B4E">
      <w:pPr>
        <w:spacing w:after="0" w:line="240" w:lineRule="auto"/>
        <w:ind w:left="0" w:right="0" w:firstLine="0"/>
        <w:rPr>
          <w:b/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AF3960" w:rsidRPr="005871A2" w14:paraId="727F4FC9" w14:textId="77777777" w:rsidTr="00D26CBD">
        <w:tc>
          <w:tcPr>
            <w:tcW w:w="2943" w:type="dxa"/>
            <w:vAlign w:val="center"/>
          </w:tcPr>
          <w:p w14:paraId="73D45115" w14:textId="4727BC3B" w:rsidR="00AF3960" w:rsidRPr="005871A2" w:rsidRDefault="00AF3960" w:rsidP="00AF3960">
            <w:pPr>
              <w:tabs>
                <w:tab w:val="num" w:pos="720"/>
              </w:tabs>
              <w:spacing w:after="0" w:line="240" w:lineRule="auto"/>
              <w:ind w:left="0" w:right="0" w:firstLine="0"/>
              <w:jc w:val="center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sz w:val="28"/>
                <w:szCs w:val="28"/>
              </w:rPr>
              <w:t>Примеры</w:t>
            </w:r>
          </w:p>
        </w:tc>
        <w:tc>
          <w:tcPr>
            <w:tcW w:w="6627" w:type="dxa"/>
            <w:vAlign w:val="center"/>
          </w:tcPr>
          <w:p w14:paraId="577A81D9" w14:textId="247EFE1C" w:rsidR="00AF3960" w:rsidRPr="005871A2" w:rsidRDefault="00AF3960" w:rsidP="00AF3960">
            <w:pPr>
              <w:tabs>
                <w:tab w:val="num" w:pos="720"/>
              </w:tabs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5871A2">
              <w:rPr>
                <w:sz w:val="28"/>
                <w:szCs w:val="28"/>
              </w:rPr>
              <w:t>Меры юридической ответственности</w:t>
            </w:r>
          </w:p>
          <w:p w14:paraId="33377B3B" w14:textId="44B6D57A" w:rsidR="00AF3960" w:rsidRPr="005871A2" w:rsidRDefault="00AF3960" w:rsidP="00AF3960">
            <w:pPr>
              <w:tabs>
                <w:tab w:val="num" w:pos="720"/>
              </w:tabs>
              <w:spacing w:after="0" w:line="240" w:lineRule="auto"/>
              <w:ind w:left="0" w:right="0" w:firstLine="0"/>
              <w:jc w:val="center"/>
              <w:rPr>
                <w:iCs/>
                <w:color w:val="auto"/>
                <w:sz w:val="28"/>
                <w:szCs w:val="28"/>
              </w:rPr>
            </w:pPr>
            <w:r w:rsidRPr="005871A2">
              <w:rPr>
                <w:sz w:val="28"/>
                <w:szCs w:val="28"/>
              </w:rPr>
              <w:t xml:space="preserve"> в </w:t>
            </w:r>
            <w:r w:rsidR="000900A2" w:rsidRPr="005871A2">
              <w:rPr>
                <w:sz w:val="28"/>
                <w:szCs w:val="28"/>
              </w:rPr>
              <w:t>РФ</w:t>
            </w:r>
          </w:p>
        </w:tc>
      </w:tr>
      <w:tr w:rsidR="00F47B4E" w:rsidRPr="005871A2" w14:paraId="6203A019" w14:textId="77777777" w:rsidTr="00F113BE">
        <w:tc>
          <w:tcPr>
            <w:tcW w:w="2943" w:type="dxa"/>
          </w:tcPr>
          <w:p w14:paraId="1924CB8E" w14:textId="455B1A04" w:rsidR="00F47B4E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А) предупреждение</w:t>
            </w:r>
          </w:p>
        </w:tc>
        <w:tc>
          <w:tcPr>
            <w:tcW w:w="6627" w:type="dxa"/>
          </w:tcPr>
          <w:p w14:paraId="33A1D20A" w14:textId="50576F71" w:rsidR="00F47B4E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1) способы защиты гражданских прав</w:t>
            </w:r>
          </w:p>
        </w:tc>
      </w:tr>
      <w:tr w:rsidR="00F47B4E" w:rsidRPr="005871A2" w14:paraId="6C46DBD6" w14:textId="77777777" w:rsidTr="00F113BE">
        <w:tc>
          <w:tcPr>
            <w:tcW w:w="2943" w:type="dxa"/>
          </w:tcPr>
          <w:p w14:paraId="4021D073" w14:textId="2D029894" w:rsidR="00AF3960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Б) возмещение убытков</w:t>
            </w:r>
          </w:p>
        </w:tc>
        <w:tc>
          <w:tcPr>
            <w:tcW w:w="6627" w:type="dxa"/>
          </w:tcPr>
          <w:p w14:paraId="5C1B5240" w14:textId="77777777" w:rsidR="00AF3960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2) дисциплинарные взыскания</w:t>
            </w:r>
          </w:p>
          <w:p w14:paraId="6C469ECC" w14:textId="245E24BA" w:rsidR="00F47B4E" w:rsidRPr="005871A2" w:rsidRDefault="00F47B4E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</w:p>
        </w:tc>
      </w:tr>
      <w:tr w:rsidR="00AF3960" w:rsidRPr="005871A2" w14:paraId="66413707" w14:textId="77777777" w:rsidTr="00F113BE">
        <w:tc>
          <w:tcPr>
            <w:tcW w:w="2943" w:type="dxa"/>
          </w:tcPr>
          <w:p w14:paraId="5682244B" w14:textId="5301EEBB" w:rsidR="00AF3960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B) дисквалификация</w:t>
            </w:r>
          </w:p>
        </w:tc>
        <w:tc>
          <w:tcPr>
            <w:tcW w:w="6627" w:type="dxa"/>
          </w:tcPr>
          <w:p w14:paraId="59B740E3" w14:textId="057F5B1F" w:rsidR="00AF3960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3) административные наказания</w:t>
            </w:r>
          </w:p>
        </w:tc>
      </w:tr>
      <w:tr w:rsidR="00AF3960" w:rsidRPr="005871A2" w14:paraId="17A6615B" w14:textId="77777777" w:rsidTr="00F113BE">
        <w:tc>
          <w:tcPr>
            <w:tcW w:w="2943" w:type="dxa"/>
          </w:tcPr>
          <w:p w14:paraId="3D0D020A" w14:textId="01D77634" w:rsidR="00AF3960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Г) замечание</w:t>
            </w:r>
          </w:p>
        </w:tc>
        <w:tc>
          <w:tcPr>
            <w:tcW w:w="6627" w:type="dxa"/>
          </w:tcPr>
          <w:p w14:paraId="37140F94" w14:textId="77777777" w:rsidR="00AF3960" w:rsidRPr="005871A2" w:rsidRDefault="00AF3960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</w:p>
        </w:tc>
      </w:tr>
      <w:tr w:rsidR="00AF3960" w:rsidRPr="005871A2" w14:paraId="3E111FF6" w14:textId="77777777" w:rsidTr="00F113BE">
        <w:tc>
          <w:tcPr>
            <w:tcW w:w="2943" w:type="dxa"/>
          </w:tcPr>
          <w:p w14:paraId="7F677ADC" w14:textId="41DE565F" w:rsidR="00AF3960" w:rsidRPr="005871A2" w:rsidRDefault="00AF3960" w:rsidP="00AF396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Д) обязательные работы</w:t>
            </w:r>
          </w:p>
        </w:tc>
        <w:tc>
          <w:tcPr>
            <w:tcW w:w="6627" w:type="dxa"/>
          </w:tcPr>
          <w:p w14:paraId="3FE1373E" w14:textId="77777777" w:rsidR="00AF3960" w:rsidRPr="005871A2" w:rsidRDefault="00AF3960" w:rsidP="00AF3960">
            <w:pPr>
              <w:spacing w:after="0" w:line="240" w:lineRule="auto"/>
              <w:ind w:left="0" w:right="0" w:firstLine="0"/>
              <w:rPr>
                <w:iCs/>
                <w:color w:val="auto"/>
                <w:sz w:val="28"/>
                <w:szCs w:val="28"/>
              </w:rPr>
            </w:pPr>
          </w:p>
        </w:tc>
      </w:tr>
    </w:tbl>
    <w:p w14:paraId="610321C1" w14:textId="77777777" w:rsidR="00F47B4E" w:rsidRPr="005871A2" w:rsidRDefault="00F47B4E" w:rsidP="00F47B4E">
      <w:pPr>
        <w:spacing w:after="0" w:line="300" w:lineRule="auto"/>
        <w:ind w:left="0" w:right="0" w:firstLine="0"/>
        <w:contextualSpacing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Запишите выбранные цифры под соответствующими буквами:</w:t>
      </w:r>
    </w:p>
    <w:p w14:paraId="5032D815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Ответ:</w:t>
      </w: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AF3960" w:rsidRPr="005871A2" w14:paraId="53CBD798" w14:textId="77777777" w:rsidTr="00AF3960">
        <w:tc>
          <w:tcPr>
            <w:tcW w:w="1559" w:type="dxa"/>
            <w:shd w:val="clear" w:color="auto" w:fill="auto"/>
            <w:noWrap/>
          </w:tcPr>
          <w:p w14:paraId="6B7F81E5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15A70F60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45059FFB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03D72C51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  <w:tc>
          <w:tcPr>
            <w:tcW w:w="1559" w:type="dxa"/>
          </w:tcPr>
          <w:p w14:paraId="70CBC184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Д</w:t>
            </w:r>
          </w:p>
        </w:tc>
      </w:tr>
      <w:tr w:rsidR="00AF3960" w:rsidRPr="005871A2" w14:paraId="6C1BFCE5" w14:textId="77777777" w:rsidTr="00AF3960">
        <w:tc>
          <w:tcPr>
            <w:tcW w:w="1559" w:type="dxa"/>
            <w:shd w:val="clear" w:color="auto" w:fill="auto"/>
            <w:noWrap/>
          </w:tcPr>
          <w:p w14:paraId="4E1AB8C3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22EE2CF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BC01477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2DDD70B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38FBB93" w14:textId="77777777" w:rsidR="00AF3960" w:rsidRPr="005871A2" w:rsidRDefault="00AF3960" w:rsidP="00AF3960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56F34A02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</w:p>
    <w:p w14:paraId="4E6B01BF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1A97AC36" w14:textId="5E05592D" w:rsidR="00AF3960" w:rsidRPr="005871A2" w:rsidRDefault="00AF3960" w:rsidP="00AF3960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7358AFAB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2C582C22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18.</w:t>
      </w:r>
    </w:p>
    <w:p w14:paraId="08C1DF32" w14:textId="5FD2877F" w:rsidR="00AF3960" w:rsidRPr="005871A2" w:rsidRDefault="00F47B4E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текст и установите соответствие</w:t>
      </w:r>
    </w:p>
    <w:p w14:paraId="2AA50F72" w14:textId="77777777" w:rsidR="00AF3960" w:rsidRPr="005871A2" w:rsidRDefault="00AF3960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</w:p>
    <w:p w14:paraId="7F106AA5" w14:textId="4F9DC545" w:rsidR="00F47B4E" w:rsidRPr="005871A2" w:rsidRDefault="00AF3960" w:rsidP="005871A2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Установите соответствие между видами сделок и формой, в которой они должны проводиться: к каждой позиции, данной в первом столбце, подберите соответствующую позицию из второго столбца.</w:t>
      </w:r>
    </w:p>
    <w:p w14:paraId="72A5DB14" w14:textId="77777777" w:rsidR="00AF3960" w:rsidRPr="005871A2" w:rsidRDefault="00AF3960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78"/>
      </w:tblGrid>
      <w:tr w:rsidR="00F47B4E" w:rsidRPr="005871A2" w14:paraId="18E0AF6F" w14:textId="77777777" w:rsidTr="00103812">
        <w:tc>
          <w:tcPr>
            <w:tcW w:w="4928" w:type="dxa"/>
            <w:shd w:val="clear" w:color="auto" w:fill="auto"/>
          </w:tcPr>
          <w:p w14:paraId="7E1209B3" w14:textId="4EC82166" w:rsidR="00103812" w:rsidRPr="005871A2" w:rsidRDefault="00103812" w:rsidP="00103812">
            <w:pPr>
              <w:spacing w:after="0" w:line="300" w:lineRule="auto"/>
              <w:ind w:left="0" w:righ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t>Вид сделки</w:t>
            </w:r>
          </w:p>
          <w:p w14:paraId="33D8273D" w14:textId="611C74BA" w:rsidR="00F47B4E" w:rsidRPr="005871A2" w:rsidRDefault="00F47B4E" w:rsidP="00103812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747E4C1" w14:textId="5F6A9DE6" w:rsidR="00103812" w:rsidRPr="005871A2" w:rsidRDefault="00103812" w:rsidP="00103812">
            <w:pPr>
              <w:spacing w:after="0" w:line="300" w:lineRule="auto"/>
              <w:ind w:left="0" w:righ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t>Форма сделки</w:t>
            </w:r>
          </w:p>
          <w:p w14:paraId="06662D33" w14:textId="5D715D7D" w:rsidR="00F47B4E" w:rsidRPr="005871A2" w:rsidRDefault="00F47B4E" w:rsidP="00103812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F47B4E" w:rsidRPr="005871A2" w14:paraId="0769E45E" w14:textId="77777777" w:rsidTr="00103812">
        <w:tc>
          <w:tcPr>
            <w:tcW w:w="4928" w:type="dxa"/>
            <w:shd w:val="clear" w:color="auto" w:fill="auto"/>
          </w:tcPr>
          <w:p w14:paraId="7EB6E7BF" w14:textId="21841DDE" w:rsidR="00F47B4E" w:rsidRPr="005871A2" w:rsidRDefault="00750CF3" w:rsidP="00750CF3">
            <w:pPr>
              <w:spacing w:after="0" w:line="300" w:lineRule="auto"/>
              <w:ind w:left="0" w:right="0" w:firstLine="0"/>
              <w:jc w:val="left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t>А) заём</w:t>
            </w:r>
          </w:p>
        </w:tc>
        <w:tc>
          <w:tcPr>
            <w:tcW w:w="4678" w:type="dxa"/>
            <w:shd w:val="clear" w:color="auto" w:fill="auto"/>
          </w:tcPr>
          <w:p w14:paraId="49E593F4" w14:textId="37C3CC95" w:rsidR="00F47B4E" w:rsidRPr="005871A2" w:rsidRDefault="00103812" w:rsidP="00F47B4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1) простая письменная</w:t>
            </w:r>
          </w:p>
        </w:tc>
      </w:tr>
      <w:tr w:rsidR="00F47B4E" w:rsidRPr="005871A2" w14:paraId="52665E19" w14:textId="77777777" w:rsidTr="00103812">
        <w:tc>
          <w:tcPr>
            <w:tcW w:w="4928" w:type="dxa"/>
            <w:shd w:val="clear" w:color="auto" w:fill="auto"/>
          </w:tcPr>
          <w:p w14:paraId="046A8CC5" w14:textId="647A8CE3" w:rsidR="00F47B4E" w:rsidRPr="005871A2" w:rsidRDefault="00750CF3" w:rsidP="00103812">
            <w:pPr>
              <w:spacing w:after="0" w:line="300" w:lineRule="auto"/>
              <w:ind w:left="0" w:right="0" w:firstLine="0"/>
              <w:jc w:val="left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t>Б) завещание</w:t>
            </w:r>
          </w:p>
        </w:tc>
        <w:tc>
          <w:tcPr>
            <w:tcW w:w="4678" w:type="dxa"/>
            <w:shd w:val="clear" w:color="auto" w:fill="auto"/>
          </w:tcPr>
          <w:p w14:paraId="06A711E6" w14:textId="6BE10A56" w:rsidR="00F47B4E" w:rsidRPr="005871A2" w:rsidRDefault="00103812" w:rsidP="00F47B4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2) письменная нотариальная</w:t>
            </w:r>
          </w:p>
        </w:tc>
      </w:tr>
      <w:tr w:rsidR="00F47B4E" w:rsidRPr="005871A2" w14:paraId="60B0942E" w14:textId="77777777" w:rsidTr="00103812">
        <w:tc>
          <w:tcPr>
            <w:tcW w:w="4928" w:type="dxa"/>
            <w:shd w:val="clear" w:color="auto" w:fill="auto"/>
          </w:tcPr>
          <w:p w14:paraId="3C34D21A" w14:textId="4C7BC5FE" w:rsidR="00F47B4E" w:rsidRPr="005871A2" w:rsidRDefault="00750CF3" w:rsidP="00750CF3">
            <w:pPr>
              <w:spacing w:after="0" w:line="300" w:lineRule="auto"/>
              <w:ind w:left="0" w:right="0" w:firstLine="0"/>
              <w:jc w:val="left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t>В) дарение</w:t>
            </w:r>
          </w:p>
        </w:tc>
        <w:tc>
          <w:tcPr>
            <w:tcW w:w="4678" w:type="dxa"/>
            <w:shd w:val="clear" w:color="auto" w:fill="auto"/>
          </w:tcPr>
          <w:p w14:paraId="516D144C" w14:textId="412C9E43" w:rsidR="00F47B4E" w:rsidRPr="005871A2" w:rsidRDefault="00F47B4E" w:rsidP="00F47B4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103812" w:rsidRPr="005871A2" w14:paraId="3E5A839C" w14:textId="77777777" w:rsidTr="00103812">
        <w:tc>
          <w:tcPr>
            <w:tcW w:w="4928" w:type="dxa"/>
            <w:shd w:val="clear" w:color="auto" w:fill="auto"/>
          </w:tcPr>
          <w:p w14:paraId="33421C84" w14:textId="43677FD5" w:rsidR="00103812" w:rsidRPr="005871A2" w:rsidRDefault="00750CF3" w:rsidP="00103812">
            <w:pPr>
              <w:spacing w:after="0" w:line="300" w:lineRule="auto"/>
              <w:ind w:left="0" w:right="0" w:firstLine="0"/>
              <w:jc w:val="left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lastRenderedPageBreak/>
              <w:t>Г) розничная купля-продажа</w:t>
            </w:r>
          </w:p>
        </w:tc>
        <w:tc>
          <w:tcPr>
            <w:tcW w:w="4678" w:type="dxa"/>
            <w:shd w:val="clear" w:color="auto" w:fill="auto"/>
          </w:tcPr>
          <w:p w14:paraId="0A4CC627" w14:textId="77777777" w:rsidR="00103812" w:rsidRPr="005871A2" w:rsidRDefault="00103812" w:rsidP="00F47B4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103812" w:rsidRPr="005871A2" w14:paraId="38BA8151" w14:textId="77777777" w:rsidTr="00103812">
        <w:tc>
          <w:tcPr>
            <w:tcW w:w="4928" w:type="dxa"/>
            <w:shd w:val="clear" w:color="auto" w:fill="auto"/>
          </w:tcPr>
          <w:p w14:paraId="729F2ECA" w14:textId="749FF10E" w:rsidR="00103812" w:rsidRPr="005871A2" w:rsidRDefault="00750CF3" w:rsidP="00103812">
            <w:pPr>
              <w:spacing w:after="0" w:line="300" w:lineRule="auto"/>
              <w:ind w:left="0" w:right="0" w:firstLine="0"/>
              <w:jc w:val="left"/>
              <w:rPr>
                <w:bCs/>
                <w:color w:val="auto"/>
                <w:sz w:val="28"/>
                <w:szCs w:val="28"/>
              </w:rPr>
            </w:pPr>
            <w:r w:rsidRPr="005871A2">
              <w:rPr>
                <w:bCs/>
                <w:color w:val="auto"/>
                <w:sz w:val="28"/>
                <w:szCs w:val="28"/>
              </w:rPr>
              <w:t>Д) брачный договор</w:t>
            </w:r>
          </w:p>
        </w:tc>
        <w:tc>
          <w:tcPr>
            <w:tcW w:w="4678" w:type="dxa"/>
            <w:shd w:val="clear" w:color="auto" w:fill="auto"/>
          </w:tcPr>
          <w:p w14:paraId="5FD2E57B" w14:textId="77777777" w:rsidR="00103812" w:rsidRPr="005871A2" w:rsidRDefault="00103812" w:rsidP="00F47B4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</w:tbl>
    <w:p w14:paraId="71318A1D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</w:p>
    <w:p w14:paraId="6AB7A00E" w14:textId="79AB92AE" w:rsidR="00750CF3" w:rsidRPr="005871A2" w:rsidRDefault="00F47B4E" w:rsidP="005871A2">
      <w:pPr>
        <w:spacing w:after="0" w:line="300" w:lineRule="auto"/>
        <w:ind w:left="0" w:right="0" w:firstLine="0"/>
        <w:contextualSpacing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Запишите выбранные цифр</w:t>
      </w:r>
      <w:r w:rsidR="005871A2">
        <w:rPr>
          <w:color w:val="auto"/>
          <w:sz w:val="28"/>
          <w:szCs w:val="28"/>
        </w:rPr>
        <w:t>ы под соответствующими буквами:</w:t>
      </w:r>
    </w:p>
    <w:p w14:paraId="3EAC9E63" w14:textId="77777777" w:rsidR="00750CF3" w:rsidRPr="005871A2" w:rsidRDefault="00F47B4E" w:rsidP="00103812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  <w:r w:rsidRPr="005871A2">
        <w:rPr>
          <w:i/>
          <w:color w:val="auto"/>
          <w:sz w:val="28"/>
          <w:szCs w:val="28"/>
        </w:rPr>
        <w:t>Отве</w:t>
      </w:r>
      <w:r w:rsidR="00103812" w:rsidRPr="005871A2">
        <w:rPr>
          <w:i/>
          <w:color w:val="auto"/>
          <w:sz w:val="28"/>
          <w:szCs w:val="28"/>
        </w:rPr>
        <w:t>т:</w:t>
      </w: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750CF3" w:rsidRPr="005871A2" w14:paraId="56563FA0" w14:textId="77777777" w:rsidTr="001919D1">
        <w:tc>
          <w:tcPr>
            <w:tcW w:w="1559" w:type="dxa"/>
            <w:shd w:val="clear" w:color="auto" w:fill="auto"/>
            <w:noWrap/>
          </w:tcPr>
          <w:p w14:paraId="7F451D5F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1984B216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12B0B11D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1F876514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Г</w:t>
            </w:r>
          </w:p>
        </w:tc>
        <w:tc>
          <w:tcPr>
            <w:tcW w:w="1559" w:type="dxa"/>
          </w:tcPr>
          <w:p w14:paraId="283D64F1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5871A2">
              <w:rPr>
                <w:rFonts w:eastAsia="Calibri"/>
                <w:color w:val="auto"/>
                <w:sz w:val="28"/>
                <w:szCs w:val="28"/>
              </w:rPr>
              <w:t>Д</w:t>
            </w:r>
          </w:p>
        </w:tc>
      </w:tr>
      <w:tr w:rsidR="00750CF3" w:rsidRPr="005871A2" w14:paraId="16BBCCC4" w14:textId="77777777" w:rsidTr="001919D1">
        <w:tc>
          <w:tcPr>
            <w:tcW w:w="1559" w:type="dxa"/>
            <w:shd w:val="clear" w:color="auto" w:fill="auto"/>
            <w:noWrap/>
          </w:tcPr>
          <w:p w14:paraId="45D3C14E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7ABA18E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E61A4B8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2F90268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DE2845" w14:textId="77777777" w:rsidR="00750CF3" w:rsidRPr="005871A2" w:rsidRDefault="00750CF3" w:rsidP="001919D1">
            <w:pPr>
              <w:spacing w:after="0" w:line="300" w:lineRule="auto"/>
              <w:ind w:left="0" w:right="0" w:firstLine="0"/>
              <w:contextualSpacing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14:paraId="3BAF5C36" w14:textId="00079A07" w:rsidR="00103812" w:rsidRPr="005871A2" w:rsidRDefault="00103812" w:rsidP="00103812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</w:p>
    <w:p w14:paraId="27626866" w14:textId="77777777" w:rsidR="00103812" w:rsidRPr="005871A2" w:rsidRDefault="00103812" w:rsidP="00103812">
      <w:pPr>
        <w:spacing w:after="0" w:line="300" w:lineRule="auto"/>
        <w:ind w:left="0" w:right="0" w:firstLine="0"/>
        <w:jc w:val="left"/>
        <w:rPr>
          <w:i/>
          <w:color w:val="auto"/>
          <w:sz w:val="28"/>
          <w:szCs w:val="28"/>
        </w:rPr>
      </w:pPr>
    </w:p>
    <w:p w14:paraId="43B7B39E" w14:textId="77777777" w:rsidR="000900A2" w:rsidRPr="005871A2" w:rsidRDefault="000900A2" w:rsidP="00F47B4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</w:p>
    <w:p w14:paraId="7B5AB391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Задание 19.</w:t>
      </w:r>
    </w:p>
    <w:p w14:paraId="79729CD8" w14:textId="77777777" w:rsidR="000900A2" w:rsidRPr="005871A2" w:rsidRDefault="000900A2" w:rsidP="00F47B4E">
      <w:pPr>
        <w:spacing w:after="0" w:line="300" w:lineRule="auto"/>
        <w:ind w:left="0" w:right="0" w:firstLine="0"/>
        <w:jc w:val="left"/>
        <w:rPr>
          <w:b/>
          <w:bCs/>
          <w:color w:val="auto"/>
          <w:sz w:val="28"/>
          <w:szCs w:val="28"/>
        </w:rPr>
      </w:pPr>
    </w:p>
    <w:p w14:paraId="7BCB6639" w14:textId="517BDF74" w:rsidR="00F47B4E" w:rsidRPr="005871A2" w:rsidRDefault="000900A2" w:rsidP="000900A2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14:paraId="3CF8129D" w14:textId="77777777" w:rsidR="000900A2" w:rsidRPr="005871A2" w:rsidRDefault="000900A2" w:rsidP="00F47B4E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</w:p>
    <w:p w14:paraId="0DA9A2AF" w14:textId="79FD2936" w:rsidR="000900A2" w:rsidRPr="005871A2" w:rsidRDefault="000900A2" w:rsidP="000900A2">
      <w:pPr>
        <w:spacing w:after="0" w:line="300" w:lineRule="auto"/>
        <w:ind w:left="0" w:right="0" w:firstLine="0"/>
        <w:rPr>
          <w:b/>
          <w:bCs/>
          <w:iCs/>
          <w:color w:val="auto"/>
          <w:sz w:val="28"/>
          <w:szCs w:val="28"/>
        </w:rPr>
      </w:pPr>
      <w:r w:rsidRPr="005871A2">
        <w:rPr>
          <w:b/>
          <w:bCs/>
          <w:iCs/>
          <w:color w:val="auto"/>
          <w:sz w:val="28"/>
          <w:szCs w:val="28"/>
        </w:rPr>
        <w:t xml:space="preserve">Слова в списке даны в именительном падеже. Каждое слово (словосочетание) может быть использовано только один раз. Обратите внимание на то, что в списке слов больше, чем вам потребуется для заполнения пропусков. </w:t>
      </w:r>
    </w:p>
    <w:p w14:paraId="174E2F01" w14:textId="3651975F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1) источники</w:t>
      </w:r>
    </w:p>
    <w:p w14:paraId="6E267A23" w14:textId="7328EEF3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2) законы</w:t>
      </w:r>
    </w:p>
    <w:p w14:paraId="0C640620" w14:textId="0463DF82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3) конституционное право</w:t>
      </w:r>
    </w:p>
    <w:p w14:paraId="196A0B85" w14:textId="06824231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4) Трудовой кодекс РФ</w:t>
      </w:r>
    </w:p>
    <w:p w14:paraId="44B1765D" w14:textId="4E31FB9C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5) объекты</w:t>
      </w:r>
    </w:p>
    <w:p w14:paraId="688E94CC" w14:textId="6E8E7725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6) юридические лица</w:t>
      </w:r>
    </w:p>
    <w:p w14:paraId="384AD2AF" w14:textId="6A7DC0B9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7) собственность</w:t>
      </w:r>
    </w:p>
    <w:p w14:paraId="628201D5" w14:textId="755763D4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8) гражданское право</w:t>
      </w:r>
    </w:p>
    <w:p w14:paraId="65660D54" w14:textId="308D430A" w:rsidR="000900A2" w:rsidRPr="005871A2" w:rsidRDefault="000900A2" w:rsidP="000900A2">
      <w:pPr>
        <w:spacing w:after="0" w:line="300" w:lineRule="auto"/>
        <w:ind w:left="0" w:right="0" w:firstLine="0"/>
        <w:rPr>
          <w:bCs/>
          <w:iCs/>
          <w:color w:val="auto"/>
          <w:sz w:val="28"/>
          <w:szCs w:val="28"/>
        </w:rPr>
      </w:pPr>
      <w:r w:rsidRPr="005871A2">
        <w:rPr>
          <w:bCs/>
          <w:iCs/>
          <w:color w:val="auto"/>
          <w:sz w:val="28"/>
          <w:szCs w:val="28"/>
        </w:rPr>
        <w:t>9) субъекты</w:t>
      </w:r>
    </w:p>
    <w:p w14:paraId="171A35CC" w14:textId="77777777" w:rsidR="000900A2" w:rsidRPr="005871A2" w:rsidRDefault="000900A2" w:rsidP="000900A2">
      <w:pPr>
        <w:spacing w:after="0" w:line="300" w:lineRule="auto"/>
        <w:ind w:left="0" w:right="0" w:firstLine="0"/>
        <w:rPr>
          <w:b/>
          <w:bCs/>
          <w:iCs/>
          <w:color w:val="auto"/>
          <w:sz w:val="28"/>
          <w:szCs w:val="28"/>
        </w:rPr>
      </w:pPr>
    </w:p>
    <w:p w14:paraId="2C3B9DDD" w14:textId="349DA810" w:rsidR="00F47B4E" w:rsidRPr="005871A2" w:rsidRDefault="000900A2" w:rsidP="000900A2">
      <w:pPr>
        <w:spacing w:after="0" w:line="300" w:lineRule="auto"/>
        <w:ind w:left="0" w:right="0" w:firstLine="0"/>
        <w:rPr>
          <w:b/>
          <w:color w:val="auto"/>
          <w:szCs w:val="24"/>
        </w:rPr>
      </w:pPr>
      <w:r w:rsidRPr="005871A2">
        <w:rPr>
          <w:iCs/>
          <w:color w:val="auto"/>
          <w:sz w:val="28"/>
          <w:szCs w:val="28"/>
        </w:rPr>
        <w:t>« ________(А) — отрасль, нормы которой регулируют имущественные и личные неимущественные отношения. ________(Б) гражданского права являются физические лица, ________(В), государство. Имущественные отношения затрагивают отношения ________(Г): отношения по поводу продажи, обмена, дарения и т. д. Основными ________(Д) гражданского права являются Конституция РФ, Гражданский кодекс РФ, другие ________(Е), например «О защите прав потребителей».</w:t>
      </w:r>
    </w:p>
    <w:p w14:paraId="57474D1C" w14:textId="77777777" w:rsidR="000900A2" w:rsidRPr="005871A2" w:rsidRDefault="000900A2" w:rsidP="00F47B4E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</w:p>
    <w:p w14:paraId="2EA5164A" w14:textId="77777777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lastRenderedPageBreak/>
        <w:t xml:space="preserve">Ответ: </w:t>
      </w:r>
    </w:p>
    <w:p w14:paraId="3E2315A6" w14:textId="77777777" w:rsidR="00F47B4E" w:rsidRPr="005871A2" w:rsidRDefault="00F47B4E" w:rsidP="00F47B4E">
      <w:pPr>
        <w:spacing w:after="0" w:line="300" w:lineRule="auto"/>
        <w:ind w:left="0" w:right="0" w:firstLine="0"/>
        <w:rPr>
          <w:color w:val="auto"/>
          <w:sz w:val="28"/>
          <w:szCs w:val="28"/>
        </w:rPr>
      </w:pPr>
    </w:p>
    <w:p w14:paraId="63024D48" w14:textId="77777777" w:rsidR="00F47B4E" w:rsidRPr="005871A2" w:rsidRDefault="00F47B4E" w:rsidP="00F47B4E">
      <w:pPr>
        <w:spacing w:after="0" w:line="300" w:lineRule="auto"/>
        <w:ind w:left="0" w:right="0" w:firstLine="0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 xml:space="preserve">Задание 20. </w:t>
      </w:r>
    </w:p>
    <w:p w14:paraId="58B0E827" w14:textId="556C3C50" w:rsidR="00F47B4E" w:rsidRDefault="00B26A12" w:rsidP="00F47B4E">
      <w:pPr>
        <w:spacing w:after="0" w:line="300" w:lineRule="auto"/>
        <w:ind w:left="0" w:right="0" w:firstLine="0"/>
        <w:jc w:val="left"/>
        <w:rPr>
          <w:i/>
          <w:iCs/>
          <w:color w:val="auto"/>
          <w:sz w:val="28"/>
          <w:szCs w:val="28"/>
        </w:rPr>
      </w:pPr>
      <w:r w:rsidRPr="00B26A12">
        <w:rPr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3452AC91" w14:textId="77777777" w:rsidR="00B26A12" w:rsidRPr="005871A2" w:rsidRDefault="00B26A12" w:rsidP="00F47B4E">
      <w:pPr>
        <w:spacing w:after="0" w:line="300" w:lineRule="auto"/>
        <w:ind w:left="0" w:right="0" w:firstLine="0"/>
        <w:jc w:val="left"/>
        <w:rPr>
          <w:b/>
          <w:color w:val="auto"/>
          <w:szCs w:val="24"/>
        </w:rPr>
      </w:pPr>
      <w:bookmarkStart w:id="5" w:name="_GoBack"/>
      <w:bookmarkEnd w:id="5"/>
    </w:p>
    <w:p w14:paraId="4551B987" w14:textId="77777777" w:rsidR="00303E6E" w:rsidRPr="005871A2" w:rsidRDefault="00303E6E" w:rsidP="00F47B4E">
      <w:pPr>
        <w:spacing w:after="0" w:line="300" w:lineRule="auto"/>
        <w:ind w:left="0" w:right="0" w:firstLine="0"/>
        <w:rPr>
          <w:b/>
          <w:color w:val="auto"/>
          <w:sz w:val="28"/>
          <w:szCs w:val="28"/>
        </w:rPr>
      </w:pPr>
      <w:r w:rsidRPr="005871A2">
        <w:rPr>
          <w:b/>
          <w:color w:val="auto"/>
          <w:sz w:val="28"/>
          <w:szCs w:val="28"/>
        </w:rPr>
        <w:t>Может ли в завещании быть указано имущество, которое наследодатель на момент составления завещания еще не приобрел?</w:t>
      </w:r>
    </w:p>
    <w:p w14:paraId="47B92891" w14:textId="6B474A54" w:rsidR="00F47B4E" w:rsidRPr="005871A2" w:rsidRDefault="00F47B4E" w:rsidP="00F47B4E">
      <w:pPr>
        <w:spacing w:after="0" w:line="300" w:lineRule="auto"/>
        <w:ind w:left="0" w:right="0" w:firstLine="0"/>
        <w:rPr>
          <w:i/>
          <w:iCs/>
          <w:color w:val="auto"/>
          <w:sz w:val="28"/>
          <w:szCs w:val="28"/>
        </w:rPr>
      </w:pPr>
      <w:r w:rsidRPr="005871A2">
        <w:rPr>
          <w:i/>
          <w:iCs/>
          <w:color w:val="auto"/>
          <w:sz w:val="28"/>
          <w:szCs w:val="28"/>
        </w:rPr>
        <w:t xml:space="preserve">Ответ: </w:t>
      </w:r>
    </w:p>
    <w:p w14:paraId="54D17D82" w14:textId="77777777" w:rsidR="00F47B4E" w:rsidRPr="005871A2" w:rsidRDefault="00F47B4E" w:rsidP="00F47B4E">
      <w:pPr>
        <w:spacing w:after="0" w:line="300" w:lineRule="auto"/>
        <w:ind w:left="0" w:right="0" w:firstLine="0"/>
        <w:jc w:val="center"/>
        <w:rPr>
          <w:b/>
          <w:bCs/>
          <w:color w:val="auto"/>
          <w:sz w:val="28"/>
          <w:szCs w:val="28"/>
        </w:rPr>
      </w:pPr>
    </w:p>
    <w:p w14:paraId="03C8D1ED" w14:textId="77777777" w:rsidR="00F47B4E" w:rsidRPr="005871A2" w:rsidRDefault="00F47B4E" w:rsidP="00F47B4E">
      <w:pPr>
        <w:spacing w:after="0" w:line="300" w:lineRule="auto"/>
        <w:ind w:left="0" w:right="0" w:firstLine="0"/>
        <w:jc w:val="center"/>
        <w:rPr>
          <w:b/>
          <w:bCs/>
          <w:color w:val="auto"/>
          <w:sz w:val="28"/>
          <w:szCs w:val="28"/>
        </w:rPr>
      </w:pPr>
      <w:r w:rsidRPr="005871A2">
        <w:rPr>
          <w:b/>
          <w:bCs/>
          <w:color w:val="auto"/>
          <w:sz w:val="28"/>
          <w:szCs w:val="28"/>
        </w:rPr>
        <w:t>Ключи к оцениванию</w:t>
      </w:r>
    </w:p>
    <w:p w14:paraId="4A2A2193" w14:textId="77777777" w:rsidR="00F47B4E" w:rsidRPr="005871A2" w:rsidRDefault="00F47B4E" w:rsidP="00F47B4E">
      <w:pPr>
        <w:spacing w:after="0" w:line="300" w:lineRule="auto"/>
        <w:ind w:left="0" w:right="0" w:firstLine="0"/>
        <w:jc w:val="center"/>
        <w:rPr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837"/>
        <w:gridCol w:w="1317"/>
        <w:gridCol w:w="1924"/>
        <w:gridCol w:w="1337"/>
        <w:gridCol w:w="1328"/>
        <w:gridCol w:w="1242"/>
      </w:tblGrid>
      <w:tr w:rsidR="00F47B4E" w:rsidRPr="005871A2" w14:paraId="56FEE4F6" w14:textId="77777777" w:rsidTr="00547BF7">
        <w:tc>
          <w:tcPr>
            <w:tcW w:w="873" w:type="dxa"/>
            <w:shd w:val="clear" w:color="auto" w:fill="auto"/>
            <w:noWrap/>
          </w:tcPr>
          <w:p w14:paraId="4D56F23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№ задания</w:t>
            </w:r>
          </w:p>
        </w:tc>
        <w:tc>
          <w:tcPr>
            <w:tcW w:w="1645" w:type="dxa"/>
            <w:shd w:val="clear" w:color="auto" w:fill="auto"/>
            <w:noWrap/>
          </w:tcPr>
          <w:p w14:paraId="1B983FA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Верный ответ</w:t>
            </w:r>
          </w:p>
        </w:tc>
        <w:tc>
          <w:tcPr>
            <w:tcW w:w="1509" w:type="dxa"/>
            <w:shd w:val="clear" w:color="auto" w:fill="auto"/>
            <w:noWrap/>
          </w:tcPr>
          <w:p w14:paraId="3ACF425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Критерии</w:t>
            </w:r>
          </w:p>
        </w:tc>
        <w:tc>
          <w:tcPr>
            <w:tcW w:w="1924" w:type="dxa"/>
            <w:shd w:val="clear" w:color="auto" w:fill="auto"/>
            <w:noWrap/>
          </w:tcPr>
          <w:p w14:paraId="3C31A8F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Тип  заданий</w:t>
            </w:r>
          </w:p>
        </w:tc>
        <w:tc>
          <w:tcPr>
            <w:tcW w:w="1337" w:type="dxa"/>
            <w:shd w:val="clear" w:color="auto" w:fill="auto"/>
            <w:noWrap/>
          </w:tcPr>
          <w:p w14:paraId="582B50D6" w14:textId="5CE898AF" w:rsidR="00F47B4E" w:rsidRPr="005871A2" w:rsidRDefault="00F47B4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Уровень сложности</w:t>
            </w:r>
          </w:p>
        </w:tc>
        <w:tc>
          <w:tcPr>
            <w:tcW w:w="1328" w:type="dxa"/>
            <w:shd w:val="clear" w:color="auto" w:fill="auto"/>
            <w:noWrap/>
          </w:tcPr>
          <w:p w14:paraId="10C9046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Код компетенции</w:t>
            </w:r>
          </w:p>
        </w:tc>
        <w:tc>
          <w:tcPr>
            <w:tcW w:w="1242" w:type="dxa"/>
            <w:shd w:val="clear" w:color="auto" w:fill="auto"/>
            <w:noWrap/>
          </w:tcPr>
          <w:p w14:paraId="0ABB858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Время выполнения задания</w:t>
            </w:r>
          </w:p>
        </w:tc>
      </w:tr>
      <w:tr w:rsidR="00F47B4E" w:rsidRPr="005871A2" w14:paraId="7436FCED" w14:textId="77777777" w:rsidTr="00547BF7">
        <w:tc>
          <w:tcPr>
            <w:tcW w:w="873" w:type="dxa"/>
            <w:shd w:val="clear" w:color="auto" w:fill="auto"/>
            <w:noWrap/>
          </w:tcPr>
          <w:p w14:paraId="0BA2857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645" w:type="dxa"/>
            <w:shd w:val="clear" w:color="auto" w:fill="auto"/>
            <w:noWrap/>
          </w:tcPr>
          <w:p w14:paraId="74E5EBE2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1509" w:type="dxa"/>
            <w:shd w:val="clear" w:color="auto" w:fill="auto"/>
            <w:noWrap/>
          </w:tcPr>
          <w:p w14:paraId="339720E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7D63C06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00C9808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37" w:type="dxa"/>
            <w:shd w:val="clear" w:color="auto" w:fill="auto"/>
            <w:noWrap/>
          </w:tcPr>
          <w:p w14:paraId="4D55A146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5A401E17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68CF48CD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7328DAD4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015FE89C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2E238E4C" w14:textId="576B6A3C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2516BBF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441145AA" w14:textId="77777777" w:rsidTr="00547BF7">
        <w:tc>
          <w:tcPr>
            <w:tcW w:w="873" w:type="dxa"/>
            <w:shd w:val="clear" w:color="auto" w:fill="auto"/>
            <w:noWrap/>
          </w:tcPr>
          <w:p w14:paraId="7C92016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1645" w:type="dxa"/>
            <w:shd w:val="clear" w:color="auto" w:fill="auto"/>
            <w:noWrap/>
          </w:tcPr>
          <w:p w14:paraId="084C2562" w14:textId="329D6020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Г</w:t>
            </w:r>
          </w:p>
        </w:tc>
        <w:tc>
          <w:tcPr>
            <w:tcW w:w="1509" w:type="dxa"/>
            <w:shd w:val="clear" w:color="auto" w:fill="auto"/>
            <w:noWrap/>
          </w:tcPr>
          <w:p w14:paraId="6C42E22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CEB3C9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4781982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37" w:type="dxa"/>
            <w:shd w:val="clear" w:color="auto" w:fill="auto"/>
            <w:noWrap/>
          </w:tcPr>
          <w:p w14:paraId="51B7A5D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742A7E12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1D3373CC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59EE2B4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492D4267" w14:textId="1FB6C3D2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6859474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72627E4A" w14:textId="77777777" w:rsidTr="00547BF7">
        <w:tc>
          <w:tcPr>
            <w:tcW w:w="873" w:type="dxa"/>
            <w:shd w:val="clear" w:color="auto" w:fill="auto"/>
            <w:noWrap/>
          </w:tcPr>
          <w:p w14:paraId="65AA6BC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1645" w:type="dxa"/>
            <w:shd w:val="clear" w:color="auto" w:fill="auto"/>
            <w:noWrap/>
          </w:tcPr>
          <w:p w14:paraId="55F606D6" w14:textId="58AA207B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1509" w:type="dxa"/>
            <w:shd w:val="clear" w:color="auto" w:fill="auto"/>
            <w:noWrap/>
          </w:tcPr>
          <w:p w14:paraId="5A71338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3D1CE0E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0 б – 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62DAC20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 xml:space="preserve">четырех предложенных </w:t>
            </w:r>
          </w:p>
        </w:tc>
        <w:tc>
          <w:tcPr>
            <w:tcW w:w="1337" w:type="dxa"/>
            <w:shd w:val="clear" w:color="auto" w:fill="auto"/>
            <w:noWrap/>
          </w:tcPr>
          <w:p w14:paraId="7D5289A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50216FA4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2DC4BD46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6F9DDFF9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351262EA" w14:textId="16A6407B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1D69796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1C01F4C0" w14:textId="77777777" w:rsidTr="00547BF7">
        <w:tc>
          <w:tcPr>
            <w:tcW w:w="873" w:type="dxa"/>
            <w:shd w:val="clear" w:color="auto" w:fill="auto"/>
            <w:noWrap/>
          </w:tcPr>
          <w:p w14:paraId="4793C6F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4</w:t>
            </w:r>
          </w:p>
        </w:tc>
        <w:tc>
          <w:tcPr>
            <w:tcW w:w="1645" w:type="dxa"/>
            <w:shd w:val="clear" w:color="auto" w:fill="auto"/>
            <w:noWrap/>
          </w:tcPr>
          <w:p w14:paraId="0B456CD2" w14:textId="5C6D8A31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1509" w:type="dxa"/>
            <w:shd w:val="clear" w:color="auto" w:fill="auto"/>
            <w:noWrap/>
          </w:tcPr>
          <w:p w14:paraId="016C5B6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34FB5137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286779C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37" w:type="dxa"/>
            <w:shd w:val="clear" w:color="auto" w:fill="auto"/>
            <w:noWrap/>
          </w:tcPr>
          <w:p w14:paraId="24B8BC7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4DE2756A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03BF33C3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5931618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4A324B3F" w14:textId="6709DC62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067D9D2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295B4AE8" w14:textId="77777777" w:rsidTr="00547BF7">
        <w:tc>
          <w:tcPr>
            <w:tcW w:w="873" w:type="dxa"/>
            <w:shd w:val="clear" w:color="auto" w:fill="auto"/>
            <w:noWrap/>
          </w:tcPr>
          <w:p w14:paraId="1217239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1645" w:type="dxa"/>
            <w:shd w:val="clear" w:color="auto" w:fill="auto"/>
            <w:noWrap/>
          </w:tcPr>
          <w:p w14:paraId="1CBD60C0" w14:textId="48BA56E7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1509" w:type="dxa"/>
            <w:shd w:val="clear" w:color="auto" w:fill="auto"/>
            <w:noWrap/>
          </w:tcPr>
          <w:p w14:paraId="28357A1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69ABEF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199D036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37" w:type="dxa"/>
            <w:shd w:val="clear" w:color="auto" w:fill="auto"/>
            <w:noWrap/>
          </w:tcPr>
          <w:p w14:paraId="3798D2C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5FB7C7E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287D065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5F69297F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3BBDCE47" w14:textId="558D3049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7B9F4D0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5F9281C9" w14:textId="77777777" w:rsidTr="00547BF7">
        <w:tc>
          <w:tcPr>
            <w:tcW w:w="873" w:type="dxa"/>
            <w:shd w:val="clear" w:color="auto" w:fill="auto"/>
            <w:noWrap/>
          </w:tcPr>
          <w:p w14:paraId="2E556AD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1645" w:type="dxa"/>
            <w:shd w:val="clear" w:color="auto" w:fill="auto"/>
            <w:noWrap/>
          </w:tcPr>
          <w:p w14:paraId="1DF09BAA" w14:textId="27AD0AE3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1509" w:type="dxa"/>
            <w:shd w:val="clear" w:color="auto" w:fill="auto"/>
            <w:noWrap/>
          </w:tcPr>
          <w:p w14:paraId="32908F44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6ED4FA9E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7B9F743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37" w:type="dxa"/>
            <w:shd w:val="clear" w:color="auto" w:fill="auto"/>
            <w:noWrap/>
          </w:tcPr>
          <w:p w14:paraId="2F3A1C5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5DE4AE47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28FEC744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512F3DA4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539B9C5E" w14:textId="1C5C906D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13CAA116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17E1BD59" w14:textId="77777777" w:rsidTr="00547BF7">
        <w:tc>
          <w:tcPr>
            <w:tcW w:w="873" w:type="dxa"/>
            <w:shd w:val="clear" w:color="auto" w:fill="auto"/>
            <w:noWrap/>
          </w:tcPr>
          <w:p w14:paraId="1289F016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1645" w:type="dxa"/>
            <w:shd w:val="clear" w:color="auto" w:fill="auto"/>
            <w:noWrap/>
          </w:tcPr>
          <w:p w14:paraId="50CC3D54" w14:textId="6BB2163C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</w:t>
            </w:r>
            <w:r w:rsidR="00F47B4E" w:rsidRPr="005871A2"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1509" w:type="dxa"/>
            <w:shd w:val="clear" w:color="auto" w:fill="auto"/>
            <w:noWrap/>
          </w:tcPr>
          <w:p w14:paraId="4659A857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89BEFD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114DDE7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37" w:type="dxa"/>
            <w:shd w:val="clear" w:color="auto" w:fill="auto"/>
            <w:noWrap/>
          </w:tcPr>
          <w:p w14:paraId="735BFB0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4FCF6079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61B4EDC7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7512D3BD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30FCC6DD" w14:textId="5B1C1752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6C65C92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1-3 мин</w:t>
            </w:r>
          </w:p>
        </w:tc>
      </w:tr>
      <w:tr w:rsidR="00F47B4E" w:rsidRPr="005871A2" w14:paraId="7BCB93A3" w14:textId="77777777" w:rsidTr="00547BF7">
        <w:tc>
          <w:tcPr>
            <w:tcW w:w="873" w:type="dxa"/>
            <w:shd w:val="clear" w:color="auto" w:fill="auto"/>
            <w:noWrap/>
          </w:tcPr>
          <w:p w14:paraId="4A29C86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1645" w:type="dxa"/>
            <w:shd w:val="clear" w:color="auto" w:fill="auto"/>
            <w:noWrap/>
          </w:tcPr>
          <w:p w14:paraId="3FF95BA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1509" w:type="dxa"/>
            <w:shd w:val="clear" w:color="auto" w:fill="auto"/>
            <w:noWrap/>
          </w:tcPr>
          <w:p w14:paraId="5C3CE4E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1 б – 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2726AC0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11A2DCF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 xml:space="preserve">Задание 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>комбинированного типа с выбором одного верного ответа из четырех предложенных</w:t>
            </w:r>
          </w:p>
        </w:tc>
        <w:tc>
          <w:tcPr>
            <w:tcW w:w="1337" w:type="dxa"/>
            <w:shd w:val="clear" w:color="auto" w:fill="auto"/>
            <w:noWrap/>
          </w:tcPr>
          <w:p w14:paraId="3003C7B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28" w:type="dxa"/>
            <w:shd w:val="clear" w:color="auto" w:fill="auto"/>
            <w:noWrap/>
          </w:tcPr>
          <w:p w14:paraId="425C457D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68E2B30F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lastRenderedPageBreak/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5BFC40C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774F106D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47B1A51F" w14:textId="6C9A62B5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12</w:t>
            </w:r>
          </w:p>
          <w:p w14:paraId="5F1094AB" w14:textId="2F360D86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1A24408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1-3 мин</w:t>
            </w:r>
          </w:p>
        </w:tc>
      </w:tr>
      <w:tr w:rsidR="00F47B4E" w:rsidRPr="005871A2" w14:paraId="1C84C365" w14:textId="77777777" w:rsidTr="00547BF7">
        <w:tc>
          <w:tcPr>
            <w:tcW w:w="873" w:type="dxa"/>
            <w:shd w:val="clear" w:color="auto" w:fill="auto"/>
            <w:noWrap/>
          </w:tcPr>
          <w:p w14:paraId="4BEBE14E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9</w:t>
            </w:r>
          </w:p>
        </w:tc>
        <w:tc>
          <w:tcPr>
            <w:tcW w:w="1645" w:type="dxa"/>
            <w:shd w:val="clear" w:color="auto" w:fill="auto"/>
            <w:noWrap/>
          </w:tcPr>
          <w:p w14:paraId="332F4860" w14:textId="4255CD5E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1,2,4</w:t>
            </w:r>
          </w:p>
        </w:tc>
        <w:tc>
          <w:tcPr>
            <w:tcW w:w="1509" w:type="dxa"/>
            <w:shd w:val="clear" w:color="auto" w:fill="auto"/>
            <w:noWrap/>
          </w:tcPr>
          <w:p w14:paraId="37F858F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D79467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4090CAB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37" w:type="dxa"/>
            <w:shd w:val="clear" w:color="auto" w:fill="auto"/>
            <w:noWrap/>
          </w:tcPr>
          <w:p w14:paraId="0DBDFB5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0AB54DF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687CD5B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1820D223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3E2A42B6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764E0A3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12</w:t>
            </w:r>
          </w:p>
          <w:p w14:paraId="3A47DC7E" w14:textId="2AEAF8D6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71E2954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3305F17E" w14:textId="77777777" w:rsidTr="00547BF7">
        <w:tc>
          <w:tcPr>
            <w:tcW w:w="873" w:type="dxa"/>
            <w:shd w:val="clear" w:color="auto" w:fill="auto"/>
            <w:noWrap/>
          </w:tcPr>
          <w:p w14:paraId="2C48B902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1645" w:type="dxa"/>
            <w:shd w:val="clear" w:color="auto" w:fill="auto"/>
            <w:noWrap/>
          </w:tcPr>
          <w:p w14:paraId="7CEE47D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АБВ</w:t>
            </w:r>
          </w:p>
        </w:tc>
        <w:tc>
          <w:tcPr>
            <w:tcW w:w="1509" w:type="dxa"/>
            <w:shd w:val="clear" w:color="auto" w:fill="auto"/>
            <w:noWrap/>
          </w:tcPr>
          <w:p w14:paraId="5C479D5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26CB58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5F7DC7F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37" w:type="dxa"/>
            <w:shd w:val="clear" w:color="auto" w:fill="auto"/>
            <w:noWrap/>
          </w:tcPr>
          <w:p w14:paraId="776D8EE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23C8086C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4BF7D80C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7E2822C4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64CAB44F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4F742552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12</w:t>
            </w:r>
          </w:p>
          <w:p w14:paraId="75425DF0" w14:textId="35C8A6D6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0E1ABE5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1EE67AC2" w14:textId="77777777" w:rsidTr="00547BF7">
        <w:tc>
          <w:tcPr>
            <w:tcW w:w="873" w:type="dxa"/>
            <w:shd w:val="clear" w:color="auto" w:fill="auto"/>
            <w:noWrap/>
          </w:tcPr>
          <w:p w14:paraId="060E445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1645" w:type="dxa"/>
            <w:shd w:val="clear" w:color="auto" w:fill="auto"/>
            <w:noWrap/>
          </w:tcPr>
          <w:p w14:paraId="6C60A814" w14:textId="14710C37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Учредителями, разделение капитала, наличие участников вкладчиков</w:t>
            </w:r>
          </w:p>
        </w:tc>
        <w:tc>
          <w:tcPr>
            <w:tcW w:w="1509" w:type="dxa"/>
            <w:shd w:val="clear" w:color="auto" w:fill="auto"/>
            <w:noWrap/>
          </w:tcPr>
          <w:p w14:paraId="531CE56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1698731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7184CDD7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37" w:type="dxa"/>
            <w:shd w:val="clear" w:color="auto" w:fill="auto"/>
            <w:noWrap/>
          </w:tcPr>
          <w:p w14:paraId="0ED994B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3983D7E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11FEB28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7313B750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566C62D6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17187F71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12</w:t>
            </w:r>
          </w:p>
          <w:p w14:paraId="2F0FCA84" w14:textId="21DDC168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0BD9002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42145FB2" w14:textId="77777777" w:rsidTr="00547BF7">
        <w:tc>
          <w:tcPr>
            <w:tcW w:w="873" w:type="dxa"/>
            <w:shd w:val="clear" w:color="auto" w:fill="auto"/>
            <w:noWrap/>
          </w:tcPr>
          <w:p w14:paraId="0B00219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1645" w:type="dxa"/>
            <w:shd w:val="clear" w:color="auto" w:fill="auto"/>
            <w:noWrap/>
          </w:tcPr>
          <w:p w14:paraId="1F168CA2" w14:textId="21E0DC6C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Изготовление или создание новой вещи, купля 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>продажа, мена, дарение</w:t>
            </w:r>
          </w:p>
        </w:tc>
        <w:tc>
          <w:tcPr>
            <w:tcW w:w="1509" w:type="dxa"/>
            <w:shd w:val="clear" w:color="auto" w:fill="auto"/>
            <w:noWrap/>
          </w:tcPr>
          <w:p w14:paraId="3F1DDB5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1 б – полное правильное соответс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>твие</w:t>
            </w:r>
          </w:p>
          <w:p w14:paraId="7774BD8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54978F8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37" w:type="dxa"/>
            <w:shd w:val="clear" w:color="auto" w:fill="auto"/>
            <w:noWrap/>
          </w:tcPr>
          <w:p w14:paraId="556908D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770FAF26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2FBF3293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6E6A7CA6" w14:textId="3217C218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7FA0F024" w14:textId="063CCEC4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5C2993B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119B9D3A" w14:textId="77777777" w:rsidTr="00547BF7">
        <w:tc>
          <w:tcPr>
            <w:tcW w:w="873" w:type="dxa"/>
            <w:shd w:val="clear" w:color="auto" w:fill="auto"/>
            <w:noWrap/>
          </w:tcPr>
          <w:p w14:paraId="22A7FA72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13</w:t>
            </w:r>
          </w:p>
        </w:tc>
        <w:tc>
          <w:tcPr>
            <w:tcW w:w="1645" w:type="dxa"/>
            <w:shd w:val="clear" w:color="auto" w:fill="auto"/>
            <w:noWrap/>
          </w:tcPr>
          <w:p w14:paraId="213FA588" w14:textId="3D7044CD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Д</w:t>
            </w:r>
            <w:r w:rsidR="00303E6E" w:rsidRPr="005871A2">
              <w:rPr>
                <w:color w:val="auto"/>
                <w:sz w:val="28"/>
                <w:szCs w:val="28"/>
              </w:rPr>
              <w:t>еньги и иные вещи</w:t>
            </w:r>
          </w:p>
        </w:tc>
        <w:tc>
          <w:tcPr>
            <w:tcW w:w="1509" w:type="dxa"/>
            <w:shd w:val="clear" w:color="auto" w:fill="auto"/>
            <w:noWrap/>
          </w:tcPr>
          <w:p w14:paraId="21BE1C2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154A3A5E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5BADDED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37" w:type="dxa"/>
            <w:shd w:val="clear" w:color="auto" w:fill="auto"/>
            <w:noWrap/>
          </w:tcPr>
          <w:p w14:paraId="384AF53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544F4C75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0134F8A7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6833D17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26F7C84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7A87051A" w14:textId="2FE538B6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28DBC184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7EC3F265" w14:textId="77777777" w:rsidTr="00547BF7">
        <w:tc>
          <w:tcPr>
            <w:tcW w:w="873" w:type="dxa"/>
            <w:shd w:val="clear" w:color="auto" w:fill="auto"/>
            <w:noWrap/>
          </w:tcPr>
          <w:p w14:paraId="19EB7D5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1645" w:type="dxa"/>
            <w:shd w:val="clear" w:color="auto" w:fill="auto"/>
            <w:noWrap/>
          </w:tcPr>
          <w:p w14:paraId="7A34EA3D" w14:textId="045F417F" w:rsidR="00F47B4E" w:rsidRPr="005871A2" w:rsidRDefault="00303E6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Дети, супруг и родители наследодателя</w:t>
            </w:r>
          </w:p>
        </w:tc>
        <w:tc>
          <w:tcPr>
            <w:tcW w:w="1509" w:type="dxa"/>
            <w:shd w:val="clear" w:color="auto" w:fill="auto"/>
            <w:noWrap/>
          </w:tcPr>
          <w:p w14:paraId="5B0B32B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7A5DA1E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10AD94D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37" w:type="dxa"/>
            <w:shd w:val="clear" w:color="auto" w:fill="auto"/>
            <w:noWrap/>
          </w:tcPr>
          <w:p w14:paraId="6E3454D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661F3389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5608F87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3131DEE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374B7A59" w14:textId="71E35448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65A179A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06E2B667" w14:textId="77777777" w:rsidTr="00547BF7">
        <w:tc>
          <w:tcPr>
            <w:tcW w:w="873" w:type="dxa"/>
            <w:shd w:val="clear" w:color="auto" w:fill="auto"/>
            <w:noWrap/>
          </w:tcPr>
          <w:p w14:paraId="3E3715E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1645" w:type="dxa"/>
            <w:shd w:val="clear" w:color="auto" w:fill="auto"/>
            <w:noWrap/>
          </w:tcPr>
          <w:p w14:paraId="624F6F6B" w14:textId="2B45A2A4" w:rsidR="00F47B4E" w:rsidRPr="005871A2" w:rsidRDefault="00303E6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Представительство</w:t>
            </w:r>
          </w:p>
        </w:tc>
        <w:tc>
          <w:tcPr>
            <w:tcW w:w="1509" w:type="dxa"/>
            <w:shd w:val="clear" w:color="auto" w:fill="auto"/>
            <w:noWrap/>
          </w:tcPr>
          <w:p w14:paraId="1C72406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661E664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37473D2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37" w:type="dxa"/>
            <w:shd w:val="clear" w:color="auto" w:fill="auto"/>
            <w:noWrap/>
          </w:tcPr>
          <w:p w14:paraId="43014527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1FE22728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4204F61C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53625C13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5CA35756" w14:textId="7E721090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015A790E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6B92C4E4" w14:textId="77777777" w:rsidTr="00547BF7">
        <w:tc>
          <w:tcPr>
            <w:tcW w:w="873" w:type="dxa"/>
            <w:shd w:val="clear" w:color="auto" w:fill="auto"/>
            <w:noWrap/>
          </w:tcPr>
          <w:p w14:paraId="427C364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1645" w:type="dxa"/>
            <w:shd w:val="clear" w:color="auto" w:fill="auto"/>
            <w:noWrap/>
          </w:tcPr>
          <w:p w14:paraId="323A40BB" w14:textId="5681A828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12233</w:t>
            </w:r>
          </w:p>
        </w:tc>
        <w:tc>
          <w:tcPr>
            <w:tcW w:w="1509" w:type="dxa"/>
            <w:shd w:val="clear" w:color="auto" w:fill="auto"/>
            <w:noWrap/>
          </w:tcPr>
          <w:p w14:paraId="7FD2114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38EEF99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0 б – остальные </w:t>
            </w:r>
            <w:r w:rsidRPr="005871A2">
              <w:rPr>
                <w:color w:val="auto"/>
                <w:sz w:val="28"/>
                <w:szCs w:val="28"/>
              </w:rPr>
              <w:lastRenderedPageBreak/>
              <w:t>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42E8D88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37" w:type="dxa"/>
            <w:shd w:val="clear" w:color="auto" w:fill="auto"/>
            <w:noWrap/>
          </w:tcPr>
          <w:p w14:paraId="79C6F33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5B840A32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73881640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46CA7947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66D63149" w14:textId="31B16484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422DA15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7F4222A2" w14:textId="77777777" w:rsidTr="00547BF7">
        <w:tc>
          <w:tcPr>
            <w:tcW w:w="873" w:type="dxa"/>
            <w:shd w:val="clear" w:color="auto" w:fill="auto"/>
            <w:noWrap/>
          </w:tcPr>
          <w:p w14:paraId="7898539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lastRenderedPageBreak/>
              <w:t>17</w:t>
            </w:r>
          </w:p>
        </w:tc>
        <w:tc>
          <w:tcPr>
            <w:tcW w:w="1645" w:type="dxa"/>
            <w:shd w:val="clear" w:color="auto" w:fill="auto"/>
            <w:noWrap/>
          </w:tcPr>
          <w:p w14:paraId="2A8888B4" w14:textId="3438A47E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31323</w:t>
            </w:r>
          </w:p>
        </w:tc>
        <w:tc>
          <w:tcPr>
            <w:tcW w:w="1509" w:type="dxa"/>
            <w:shd w:val="clear" w:color="auto" w:fill="auto"/>
            <w:noWrap/>
          </w:tcPr>
          <w:p w14:paraId="52F11B62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06B46F1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5315D1A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37" w:type="dxa"/>
            <w:shd w:val="clear" w:color="auto" w:fill="auto"/>
            <w:noWrap/>
          </w:tcPr>
          <w:p w14:paraId="0719559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662DFA25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0CE249CB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0C7E09CD" w14:textId="70C1F216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5A4AB65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6C499D76" w14:textId="77777777" w:rsidTr="00547BF7">
        <w:tc>
          <w:tcPr>
            <w:tcW w:w="873" w:type="dxa"/>
            <w:shd w:val="clear" w:color="auto" w:fill="auto"/>
            <w:noWrap/>
          </w:tcPr>
          <w:p w14:paraId="2737AAC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18</w:t>
            </w:r>
          </w:p>
        </w:tc>
        <w:tc>
          <w:tcPr>
            <w:tcW w:w="1645" w:type="dxa"/>
            <w:shd w:val="clear" w:color="auto" w:fill="auto"/>
            <w:noWrap/>
          </w:tcPr>
          <w:p w14:paraId="219FFC86" w14:textId="69D9E6A8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12112</w:t>
            </w:r>
          </w:p>
        </w:tc>
        <w:tc>
          <w:tcPr>
            <w:tcW w:w="1509" w:type="dxa"/>
            <w:shd w:val="clear" w:color="auto" w:fill="auto"/>
            <w:noWrap/>
          </w:tcPr>
          <w:p w14:paraId="11A77521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60451B4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5635282C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37" w:type="dxa"/>
            <w:shd w:val="clear" w:color="auto" w:fill="auto"/>
            <w:noWrap/>
          </w:tcPr>
          <w:p w14:paraId="5052F99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37553227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5A71E17A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5DE3E0F5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7DFD041C" w14:textId="6CB0F670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  <w:p w14:paraId="6E93A2D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noWrap/>
          </w:tcPr>
          <w:p w14:paraId="30DB68A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570B17F8" w14:textId="77777777" w:rsidTr="00547BF7">
        <w:tc>
          <w:tcPr>
            <w:tcW w:w="873" w:type="dxa"/>
            <w:shd w:val="clear" w:color="auto" w:fill="auto"/>
            <w:noWrap/>
          </w:tcPr>
          <w:p w14:paraId="5F2AA1D0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19</w:t>
            </w:r>
          </w:p>
        </w:tc>
        <w:tc>
          <w:tcPr>
            <w:tcW w:w="1645" w:type="dxa"/>
            <w:shd w:val="clear" w:color="auto" w:fill="auto"/>
            <w:noWrap/>
          </w:tcPr>
          <w:p w14:paraId="018EA2C6" w14:textId="04A8ECCF" w:rsidR="00F47B4E" w:rsidRPr="005871A2" w:rsidRDefault="00547BF7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896712</w:t>
            </w:r>
          </w:p>
        </w:tc>
        <w:tc>
          <w:tcPr>
            <w:tcW w:w="1509" w:type="dxa"/>
            <w:shd w:val="clear" w:color="auto" w:fill="auto"/>
            <w:noWrap/>
          </w:tcPr>
          <w:p w14:paraId="58074338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9AAAB84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1382A2A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37" w:type="dxa"/>
            <w:shd w:val="clear" w:color="auto" w:fill="auto"/>
            <w:noWrap/>
          </w:tcPr>
          <w:p w14:paraId="15A7716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328" w:type="dxa"/>
            <w:shd w:val="clear" w:color="auto" w:fill="auto"/>
            <w:noWrap/>
          </w:tcPr>
          <w:p w14:paraId="1B12B602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37DD3D00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5762748C" w14:textId="17BAA7D0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771E0DFA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3-5 мин</w:t>
            </w:r>
          </w:p>
        </w:tc>
      </w:tr>
      <w:tr w:rsidR="00F47B4E" w:rsidRPr="005871A2" w14:paraId="0F0501B4" w14:textId="77777777" w:rsidTr="00547BF7">
        <w:tc>
          <w:tcPr>
            <w:tcW w:w="873" w:type="dxa"/>
            <w:shd w:val="clear" w:color="auto" w:fill="auto"/>
            <w:noWrap/>
          </w:tcPr>
          <w:p w14:paraId="5FA3718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20</w:t>
            </w:r>
          </w:p>
        </w:tc>
        <w:tc>
          <w:tcPr>
            <w:tcW w:w="1645" w:type="dxa"/>
            <w:shd w:val="clear" w:color="auto" w:fill="auto"/>
            <w:noWrap/>
          </w:tcPr>
          <w:p w14:paraId="1C46A86D" w14:textId="315A1E3B" w:rsidR="00F47B4E" w:rsidRPr="005871A2" w:rsidRDefault="00303E6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 xml:space="preserve">Может </w:t>
            </w:r>
          </w:p>
          <w:p w14:paraId="5DB81E69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noWrap/>
          </w:tcPr>
          <w:p w14:paraId="7B73808D" w14:textId="77777777" w:rsidR="00F47B4E" w:rsidRPr="005871A2" w:rsidRDefault="00F47B4E" w:rsidP="00547BF7">
            <w:pPr>
              <w:spacing w:after="0" w:line="240" w:lineRule="auto"/>
              <w:ind w:left="0" w:right="0" w:firstLine="0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19179C55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924" w:type="dxa"/>
            <w:shd w:val="clear" w:color="auto" w:fill="auto"/>
            <w:noWrap/>
          </w:tcPr>
          <w:p w14:paraId="39D52D24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37" w:type="dxa"/>
            <w:shd w:val="clear" w:color="auto" w:fill="auto"/>
            <w:noWrap/>
          </w:tcPr>
          <w:p w14:paraId="423183C3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высокий</w:t>
            </w:r>
          </w:p>
        </w:tc>
        <w:tc>
          <w:tcPr>
            <w:tcW w:w="1328" w:type="dxa"/>
            <w:shd w:val="clear" w:color="auto" w:fill="auto"/>
            <w:noWrap/>
          </w:tcPr>
          <w:p w14:paraId="383BBEB4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02</w:t>
            </w:r>
          </w:p>
          <w:p w14:paraId="670FC97E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04</w:t>
            </w:r>
          </w:p>
          <w:p w14:paraId="63B1D943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09</w:t>
            </w:r>
          </w:p>
          <w:p w14:paraId="38E8CE29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11</w:t>
            </w:r>
          </w:p>
          <w:p w14:paraId="5639C72C" w14:textId="77777777" w:rsidR="00303E6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871A2">
              <w:rPr>
                <w:color w:val="auto"/>
                <w:sz w:val="28"/>
                <w:szCs w:val="28"/>
              </w:rPr>
              <w:t>ОК</w:t>
            </w:r>
            <w:proofErr w:type="gramEnd"/>
            <w:r w:rsidRPr="005871A2">
              <w:rPr>
                <w:color w:val="auto"/>
                <w:sz w:val="28"/>
                <w:szCs w:val="28"/>
              </w:rPr>
              <w:t xml:space="preserve"> 12</w:t>
            </w:r>
          </w:p>
          <w:p w14:paraId="22CE9FE9" w14:textId="019AB961" w:rsidR="00F47B4E" w:rsidRPr="005871A2" w:rsidRDefault="00303E6E" w:rsidP="00547BF7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ПК 1.1</w:t>
            </w:r>
          </w:p>
        </w:tc>
        <w:tc>
          <w:tcPr>
            <w:tcW w:w="1242" w:type="dxa"/>
            <w:shd w:val="clear" w:color="auto" w:fill="auto"/>
            <w:noWrap/>
          </w:tcPr>
          <w:p w14:paraId="6BD96BA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5-10 мин</w:t>
            </w:r>
          </w:p>
        </w:tc>
      </w:tr>
      <w:tr w:rsidR="00F47B4E" w:rsidRPr="005871A2" w14:paraId="531D1AED" w14:textId="77777777" w:rsidTr="00547BF7">
        <w:tc>
          <w:tcPr>
            <w:tcW w:w="8616" w:type="dxa"/>
            <w:gridSpan w:val="6"/>
            <w:shd w:val="clear" w:color="auto" w:fill="auto"/>
            <w:noWrap/>
          </w:tcPr>
          <w:p w14:paraId="4E1F03DF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242" w:type="dxa"/>
            <w:shd w:val="clear" w:color="auto" w:fill="auto"/>
            <w:noWrap/>
          </w:tcPr>
          <w:p w14:paraId="16E465AB" w14:textId="77777777" w:rsidR="00F47B4E" w:rsidRPr="005871A2" w:rsidRDefault="00F47B4E" w:rsidP="00547BF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8"/>
                <w:szCs w:val="28"/>
              </w:rPr>
            </w:pPr>
            <w:r w:rsidRPr="005871A2">
              <w:rPr>
                <w:color w:val="auto"/>
                <w:sz w:val="28"/>
                <w:szCs w:val="28"/>
              </w:rPr>
              <w:t>90 мин</w:t>
            </w:r>
          </w:p>
        </w:tc>
      </w:tr>
    </w:tbl>
    <w:p w14:paraId="1E9ECCB8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462707C2" w14:textId="77777777" w:rsidR="005871A2" w:rsidRDefault="005871A2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</w:p>
    <w:p w14:paraId="4D20616B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lastRenderedPageBreak/>
        <w:t>Оценивание заданий с развернутым ответом</w:t>
      </w:r>
    </w:p>
    <w:p w14:paraId="6E463703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Критерии оценки:</w:t>
      </w:r>
    </w:p>
    <w:p w14:paraId="16B95292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1. Правильность ответа (отсутствие фактических ошибок)</w:t>
      </w:r>
    </w:p>
    <w:p w14:paraId="5EA174D8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2. Полнота ответа (раскрытие объема используемых понятий)</w:t>
      </w:r>
    </w:p>
    <w:p w14:paraId="730C5915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3. Обоснованность ответа (наличие аргументов)</w:t>
      </w:r>
    </w:p>
    <w:p w14:paraId="3BC279EF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2ECC90AE" w14:textId="77777777" w:rsidR="00F47B4E" w:rsidRPr="005871A2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5. Сопоставимость с эталонным ответом</w:t>
      </w:r>
    </w:p>
    <w:p w14:paraId="78D7284B" w14:textId="77777777" w:rsidR="00F47B4E" w:rsidRPr="00F47B4E" w:rsidRDefault="00F47B4E" w:rsidP="00F47B4E">
      <w:pPr>
        <w:spacing w:after="0" w:line="300" w:lineRule="auto"/>
        <w:ind w:left="0" w:right="0" w:firstLine="0"/>
        <w:jc w:val="left"/>
        <w:rPr>
          <w:color w:val="auto"/>
          <w:sz w:val="28"/>
          <w:szCs w:val="28"/>
        </w:rPr>
      </w:pPr>
      <w:r w:rsidRPr="005871A2">
        <w:rPr>
          <w:color w:val="auto"/>
          <w:sz w:val="28"/>
          <w:szCs w:val="28"/>
        </w:rPr>
        <w:t>Наличие эталонного ответа</w:t>
      </w:r>
    </w:p>
    <w:p w14:paraId="7131B137" w14:textId="77777777" w:rsidR="00F47B4E" w:rsidRPr="00F47B4E" w:rsidRDefault="00F47B4E" w:rsidP="00F47B4E">
      <w:pPr>
        <w:spacing w:after="0" w:line="300" w:lineRule="auto"/>
        <w:ind w:left="0" w:right="0" w:firstLine="709"/>
        <w:rPr>
          <w:color w:val="auto"/>
          <w:szCs w:val="24"/>
        </w:rPr>
      </w:pPr>
    </w:p>
    <w:p w14:paraId="1A688172" w14:textId="77777777" w:rsidR="00F47B4E" w:rsidRPr="00F47B4E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363AACA2" w14:textId="77777777" w:rsidR="00F47B4E" w:rsidRPr="00F47B4E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03FDA1DD" w14:textId="77777777" w:rsidR="00F47B4E" w:rsidRPr="00F47B4E" w:rsidRDefault="00F47B4E" w:rsidP="00F47B4E">
      <w:pPr>
        <w:spacing w:after="0" w:line="300" w:lineRule="auto"/>
        <w:ind w:left="0" w:right="0" w:firstLine="0"/>
        <w:jc w:val="left"/>
        <w:rPr>
          <w:color w:val="auto"/>
          <w:szCs w:val="24"/>
        </w:rPr>
      </w:pPr>
    </w:p>
    <w:p w14:paraId="27054017" w14:textId="77777777" w:rsidR="00FE328D" w:rsidRPr="00CC5063" w:rsidRDefault="00FE328D" w:rsidP="00FE328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3"/>
          <w:szCs w:val="23"/>
        </w:rPr>
      </w:pPr>
    </w:p>
    <w:p w14:paraId="6B30A316" w14:textId="77777777" w:rsidR="00C04ACE" w:rsidRDefault="00C04ACE" w:rsidP="00AA53CB">
      <w:pPr>
        <w:spacing w:after="261" w:line="259" w:lineRule="auto"/>
        <w:ind w:left="0" w:right="0" w:firstLine="0"/>
        <w:jc w:val="center"/>
        <w:rPr>
          <w:b/>
          <w:bCs/>
          <w:color w:val="auto"/>
        </w:rPr>
      </w:pPr>
    </w:p>
    <w:p w14:paraId="09396DA4" w14:textId="77777777" w:rsidR="00C04ACE" w:rsidRDefault="00C04ACE" w:rsidP="00AA53CB">
      <w:pPr>
        <w:spacing w:after="261" w:line="259" w:lineRule="auto"/>
        <w:ind w:left="0" w:right="0" w:firstLine="0"/>
        <w:jc w:val="center"/>
        <w:rPr>
          <w:b/>
          <w:bCs/>
          <w:color w:val="auto"/>
        </w:rPr>
      </w:pPr>
    </w:p>
    <w:p w14:paraId="34151F28" w14:textId="623660C4" w:rsidR="00586B96" w:rsidRPr="004D1677" w:rsidRDefault="00586B96" w:rsidP="004D1677">
      <w:pPr>
        <w:spacing w:after="261" w:line="259" w:lineRule="auto"/>
        <w:ind w:left="0" w:right="0" w:firstLine="709"/>
        <w:rPr>
          <w:b/>
          <w:bCs/>
          <w:color w:val="auto"/>
          <w:szCs w:val="24"/>
        </w:rPr>
      </w:pPr>
    </w:p>
    <w:sectPr w:rsidR="00586B96" w:rsidRPr="004D1677" w:rsidSect="00AA53CB">
      <w:headerReference w:type="default" r:id="rId9"/>
      <w:footerReference w:type="even" r:id="rId10"/>
      <w:footerReference w:type="first" r:id="rId11"/>
      <w:pgSz w:w="11910" w:h="16845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DF204" w14:textId="77777777" w:rsidR="00A13BFB" w:rsidRDefault="00A13BFB">
      <w:pPr>
        <w:spacing w:after="0" w:line="240" w:lineRule="auto"/>
      </w:pPr>
      <w:r>
        <w:separator/>
      </w:r>
    </w:p>
  </w:endnote>
  <w:endnote w:type="continuationSeparator" w:id="0">
    <w:p w14:paraId="0E0A1229" w14:textId="77777777" w:rsidR="00A13BFB" w:rsidRDefault="00A13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CD7A4" w14:textId="77777777" w:rsidR="00F113BE" w:rsidRDefault="00F113BE">
    <w:pPr>
      <w:spacing w:after="0" w:line="233" w:lineRule="auto"/>
      <w:ind w:left="0" w:right="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50438" w14:textId="77777777" w:rsidR="00F113BE" w:rsidRDefault="00F113B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715F8" w14:textId="77777777" w:rsidR="00A13BFB" w:rsidRDefault="00A13BFB">
      <w:pPr>
        <w:spacing w:after="0" w:line="240" w:lineRule="auto"/>
      </w:pPr>
      <w:r>
        <w:separator/>
      </w:r>
    </w:p>
  </w:footnote>
  <w:footnote w:type="continuationSeparator" w:id="0">
    <w:p w14:paraId="5A9B0A02" w14:textId="77777777" w:rsidR="00A13BFB" w:rsidRDefault="00A13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7405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D1AA32C" w14:textId="625DD9B0" w:rsidR="00F113BE" w:rsidRPr="00AA53CB" w:rsidRDefault="00F113BE">
        <w:pPr>
          <w:pStyle w:val="a5"/>
          <w:jc w:val="center"/>
          <w:rPr>
            <w:sz w:val="20"/>
            <w:szCs w:val="20"/>
          </w:rPr>
        </w:pPr>
        <w:r w:rsidRPr="00AA53CB">
          <w:rPr>
            <w:sz w:val="20"/>
            <w:szCs w:val="20"/>
          </w:rPr>
          <w:fldChar w:fldCharType="begin"/>
        </w:r>
        <w:r w:rsidRPr="00AA53CB">
          <w:rPr>
            <w:sz w:val="20"/>
            <w:szCs w:val="20"/>
          </w:rPr>
          <w:instrText>PAGE   \* MERGEFORMAT</w:instrText>
        </w:r>
        <w:r w:rsidRPr="00AA53CB">
          <w:rPr>
            <w:sz w:val="20"/>
            <w:szCs w:val="20"/>
          </w:rPr>
          <w:fldChar w:fldCharType="separate"/>
        </w:r>
        <w:r w:rsidR="00B26A12">
          <w:rPr>
            <w:noProof/>
            <w:sz w:val="20"/>
            <w:szCs w:val="20"/>
          </w:rPr>
          <w:t>2</w:t>
        </w:r>
        <w:r w:rsidRPr="00AA53CB">
          <w:rPr>
            <w:sz w:val="20"/>
            <w:szCs w:val="20"/>
          </w:rPr>
          <w:fldChar w:fldCharType="end"/>
        </w:r>
      </w:p>
    </w:sdtContent>
  </w:sdt>
  <w:p w14:paraId="145CBA03" w14:textId="77777777" w:rsidR="00F113BE" w:rsidRDefault="00F113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ACF"/>
    <w:multiLevelType w:val="hybridMultilevel"/>
    <w:tmpl w:val="985224A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A4C53"/>
    <w:multiLevelType w:val="hybridMultilevel"/>
    <w:tmpl w:val="A39C2298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91DBF"/>
    <w:multiLevelType w:val="hybridMultilevel"/>
    <w:tmpl w:val="DBFE60AA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7757D"/>
    <w:multiLevelType w:val="hybridMultilevel"/>
    <w:tmpl w:val="1DEC7208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1852BB"/>
    <w:multiLevelType w:val="hybridMultilevel"/>
    <w:tmpl w:val="0964BA20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61606"/>
    <w:multiLevelType w:val="hybridMultilevel"/>
    <w:tmpl w:val="4BFEBAF8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D5226"/>
    <w:multiLevelType w:val="hybridMultilevel"/>
    <w:tmpl w:val="9E6ABF2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621EE"/>
    <w:multiLevelType w:val="hybridMultilevel"/>
    <w:tmpl w:val="D0DE556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D11E7"/>
    <w:multiLevelType w:val="hybridMultilevel"/>
    <w:tmpl w:val="6F7A0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F186C38"/>
    <w:multiLevelType w:val="hybridMultilevel"/>
    <w:tmpl w:val="6BC4CB9A"/>
    <w:lvl w:ilvl="0" w:tplc="BB56797E">
      <w:start w:val="3"/>
      <w:numFmt w:val="decimal"/>
      <w:lvlText w:val="%1."/>
      <w:lvlJc w:val="left"/>
      <w:pPr>
        <w:ind w:left="220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2">
    <w:nsid w:val="5FF20F33"/>
    <w:multiLevelType w:val="hybridMultilevel"/>
    <w:tmpl w:val="9710C0E4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03745"/>
    <w:multiLevelType w:val="hybridMultilevel"/>
    <w:tmpl w:val="2ED4F96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B11EF4"/>
    <w:multiLevelType w:val="hybridMultilevel"/>
    <w:tmpl w:val="794CE86E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847D78"/>
    <w:multiLevelType w:val="hybridMultilevel"/>
    <w:tmpl w:val="9190B240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17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7DE4590D"/>
    <w:multiLevelType w:val="hybridMultilevel"/>
    <w:tmpl w:val="4126DA3E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13"/>
  </w:num>
  <w:num w:numId="11">
    <w:abstractNumId w:val="4"/>
  </w:num>
  <w:num w:numId="12">
    <w:abstractNumId w:val="14"/>
  </w:num>
  <w:num w:numId="13">
    <w:abstractNumId w:val="6"/>
  </w:num>
  <w:num w:numId="14">
    <w:abstractNumId w:val="18"/>
  </w:num>
  <w:num w:numId="15">
    <w:abstractNumId w:val="12"/>
  </w:num>
  <w:num w:numId="16">
    <w:abstractNumId w:val="7"/>
  </w:num>
  <w:num w:numId="17">
    <w:abstractNumId w:val="5"/>
  </w:num>
  <w:num w:numId="18">
    <w:abstractNumId w:val="1"/>
  </w:num>
  <w:num w:numId="19">
    <w:abstractNumId w:val="3"/>
  </w:num>
  <w:num w:numId="2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2C"/>
    <w:rsid w:val="00027721"/>
    <w:rsid w:val="00073097"/>
    <w:rsid w:val="00075A79"/>
    <w:rsid w:val="00082505"/>
    <w:rsid w:val="000900A2"/>
    <w:rsid w:val="00103812"/>
    <w:rsid w:val="00104878"/>
    <w:rsid w:val="00151BBF"/>
    <w:rsid w:val="001A2963"/>
    <w:rsid w:val="001B07F5"/>
    <w:rsid w:val="001D1032"/>
    <w:rsid w:val="001E333A"/>
    <w:rsid w:val="001F4824"/>
    <w:rsid w:val="00213281"/>
    <w:rsid w:val="0022324D"/>
    <w:rsid w:val="00225238"/>
    <w:rsid w:val="0023297A"/>
    <w:rsid w:val="00265844"/>
    <w:rsid w:val="002B66F1"/>
    <w:rsid w:val="002C3B20"/>
    <w:rsid w:val="00300B4C"/>
    <w:rsid w:val="00303E6E"/>
    <w:rsid w:val="0033455B"/>
    <w:rsid w:val="00360CB6"/>
    <w:rsid w:val="00380269"/>
    <w:rsid w:val="003A29E5"/>
    <w:rsid w:val="003A2EE4"/>
    <w:rsid w:val="003C26E2"/>
    <w:rsid w:val="00427F6D"/>
    <w:rsid w:val="00435EAB"/>
    <w:rsid w:val="00436480"/>
    <w:rsid w:val="004671B4"/>
    <w:rsid w:val="004678BD"/>
    <w:rsid w:val="0047482D"/>
    <w:rsid w:val="00480C15"/>
    <w:rsid w:val="004A6556"/>
    <w:rsid w:val="004B10B1"/>
    <w:rsid w:val="004D1677"/>
    <w:rsid w:val="004D6150"/>
    <w:rsid w:val="004E13DA"/>
    <w:rsid w:val="00523EF8"/>
    <w:rsid w:val="00536DAB"/>
    <w:rsid w:val="0054355A"/>
    <w:rsid w:val="005443F8"/>
    <w:rsid w:val="00547BF7"/>
    <w:rsid w:val="005622F6"/>
    <w:rsid w:val="00586B96"/>
    <w:rsid w:val="005871A2"/>
    <w:rsid w:val="006137C3"/>
    <w:rsid w:val="00637A1D"/>
    <w:rsid w:val="00652AEC"/>
    <w:rsid w:val="0066313C"/>
    <w:rsid w:val="0069112E"/>
    <w:rsid w:val="006A0F5C"/>
    <w:rsid w:val="006C1254"/>
    <w:rsid w:val="007112F7"/>
    <w:rsid w:val="00750CF3"/>
    <w:rsid w:val="00794C1A"/>
    <w:rsid w:val="007B0F81"/>
    <w:rsid w:val="00815B2F"/>
    <w:rsid w:val="0084719D"/>
    <w:rsid w:val="00853514"/>
    <w:rsid w:val="008B61A5"/>
    <w:rsid w:val="008C6DFC"/>
    <w:rsid w:val="00954B8C"/>
    <w:rsid w:val="009D3A57"/>
    <w:rsid w:val="009E297E"/>
    <w:rsid w:val="00A13BFB"/>
    <w:rsid w:val="00A270AC"/>
    <w:rsid w:val="00A4160E"/>
    <w:rsid w:val="00A5018D"/>
    <w:rsid w:val="00AA53CB"/>
    <w:rsid w:val="00AB32C5"/>
    <w:rsid w:val="00AD5FEA"/>
    <w:rsid w:val="00AF2A9A"/>
    <w:rsid w:val="00AF3960"/>
    <w:rsid w:val="00B26A12"/>
    <w:rsid w:val="00B275E2"/>
    <w:rsid w:val="00B63250"/>
    <w:rsid w:val="00B6557D"/>
    <w:rsid w:val="00B87ADE"/>
    <w:rsid w:val="00BE1AC5"/>
    <w:rsid w:val="00C04ACE"/>
    <w:rsid w:val="00C42220"/>
    <w:rsid w:val="00CA6658"/>
    <w:rsid w:val="00CC5063"/>
    <w:rsid w:val="00CD7D14"/>
    <w:rsid w:val="00CE7915"/>
    <w:rsid w:val="00D6491F"/>
    <w:rsid w:val="00D76C4F"/>
    <w:rsid w:val="00DB6300"/>
    <w:rsid w:val="00DD3F8D"/>
    <w:rsid w:val="00E55C2C"/>
    <w:rsid w:val="00E82A39"/>
    <w:rsid w:val="00EB6B76"/>
    <w:rsid w:val="00F113BE"/>
    <w:rsid w:val="00F142A7"/>
    <w:rsid w:val="00F47B4E"/>
    <w:rsid w:val="00F936C3"/>
    <w:rsid w:val="00FC22F4"/>
    <w:rsid w:val="00FE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A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F8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F8"/>
    <w:pPr>
      <w:spacing w:after="5" w:line="270" w:lineRule="auto"/>
      <w:ind w:left="1858" w:right="18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68" w:lineRule="auto"/>
      <w:ind w:left="10" w:right="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68" w:lineRule="auto"/>
      <w:ind w:left="10" w:right="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8C6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73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2C5"/>
    <w:pPr>
      <w:ind w:left="720"/>
      <w:contextualSpacing/>
    </w:pPr>
  </w:style>
  <w:style w:type="paragraph" w:customStyle="1" w:styleId="Default">
    <w:name w:val="Default"/>
    <w:rsid w:val="00D76C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AA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3CB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C5C9-E64A-4531-9B6D-151F229C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21</Pages>
  <Words>3476</Words>
  <Characters>19818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zinaida</dc:creator>
  <cp:lastModifiedBy>Liana</cp:lastModifiedBy>
  <cp:revision>7</cp:revision>
  <cp:lastPrinted>2022-02-11T06:42:00Z</cp:lastPrinted>
  <dcterms:created xsi:type="dcterms:W3CDTF">2024-11-23T16:34:00Z</dcterms:created>
  <dcterms:modified xsi:type="dcterms:W3CDTF">2024-12-27T14:52:00Z</dcterms:modified>
</cp:coreProperties>
</file>